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369" w14:textId="77777777" w:rsidR="00E3152A" w:rsidRPr="00E3152A" w:rsidRDefault="00E3152A" w:rsidP="00E3152A">
      <w:pPr>
        <w:pStyle w:val="1"/>
        <w:spacing w:before="0" w:after="0" w:line="560" w:lineRule="exact"/>
        <w:rPr>
          <w:rFonts w:ascii="黑体" w:hAnsi="黑体" w:hint="eastAsia"/>
          <w:b/>
          <w:bCs/>
          <w:color w:val="auto"/>
          <w:szCs w:val="30"/>
        </w:rPr>
      </w:pPr>
      <w:r w:rsidRPr="00E3152A">
        <w:rPr>
          <w:rFonts w:ascii="黑体" w:hAnsi="黑体" w:hint="eastAsia"/>
          <w:b/>
          <w:bCs/>
          <w:color w:val="auto"/>
          <w:szCs w:val="30"/>
        </w:rPr>
        <w:t>附件一：知识点选取范围</w:t>
      </w:r>
    </w:p>
    <w:p w14:paraId="6CFE2E22" w14:textId="77777777" w:rsidR="00E3152A" w:rsidRDefault="00E3152A" w:rsidP="00E3152A">
      <w:pPr>
        <w:widowControl/>
        <w:shd w:val="clear" w:color="auto" w:fill="FFFFFF"/>
        <w:rPr>
          <w:rStyle w:val="af"/>
          <w:rFonts w:ascii="仿宋_GB2312" w:eastAsia="仿宋_GB2312" w:hAnsi="黑体" w:cs="黑体"/>
          <w:b w:val="0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Style w:val="af"/>
          <w:rFonts w:ascii="仿宋_GB2312" w:eastAsia="仿宋_GB2312" w:hAnsi="黑体" w:cs="黑体" w:hint="eastAsia"/>
          <w:color w:val="333333"/>
          <w:kern w:val="0"/>
          <w:sz w:val="28"/>
          <w:szCs w:val="28"/>
          <w:shd w:val="clear" w:color="auto" w:fill="FFFFFF"/>
          <w:lang w:eastAsia="zh-Hans" w:bidi="ar"/>
        </w:rPr>
        <w:t>由组委会老师根据《</w:t>
      </w:r>
      <w:r>
        <w:rPr>
          <w:rStyle w:val="af"/>
          <w:rFonts w:ascii="仿宋_GB2312" w:eastAsia="仿宋_GB2312" w:hAnsi="黑体" w:cs="黑体" w:hint="eastAsia"/>
          <w:color w:val="333333"/>
          <w:kern w:val="0"/>
          <w:sz w:val="28"/>
          <w:szCs w:val="28"/>
          <w:shd w:val="clear" w:color="auto" w:fill="FFFFFF"/>
          <w:lang w:bidi="ar"/>
        </w:rPr>
        <w:t>大数据审计</w:t>
      </w:r>
      <w:r>
        <w:rPr>
          <w:rStyle w:val="af"/>
          <w:rFonts w:ascii="仿宋_GB2312" w:eastAsia="仿宋_GB2312" w:hAnsi="黑体" w:cs="黑体" w:hint="eastAsia"/>
          <w:color w:val="333333"/>
          <w:kern w:val="0"/>
          <w:sz w:val="28"/>
          <w:szCs w:val="28"/>
          <w:shd w:val="clear" w:color="auto" w:fill="FFFFFF"/>
          <w:lang w:eastAsia="zh-Hans" w:bidi="ar"/>
        </w:rPr>
        <w:t>》知识点目录进行划分</w:t>
      </w:r>
    </w:p>
    <w:tbl>
      <w:tblPr>
        <w:tblStyle w:val="ae"/>
        <w:tblW w:w="9286" w:type="dxa"/>
        <w:tblLook w:val="04A0" w:firstRow="1" w:lastRow="0" w:firstColumn="1" w:lastColumn="0" w:noHBand="0" w:noVBand="1"/>
      </w:tblPr>
      <w:tblGrid>
        <w:gridCol w:w="1101"/>
        <w:gridCol w:w="8185"/>
      </w:tblGrid>
      <w:tr w:rsidR="00E3152A" w:rsidRPr="00222F01" w14:paraId="1A52DB60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6E3CCC74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85" w:type="dxa"/>
            <w:noWrap/>
            <w:hideMark/>
          </w:tcPr>
          <w:p w14:paraId="2D7C72F5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审计信息化</w:t>
            </w:r>
          </w:p>
        </w:tc>
      </w:tr>
      <w:tr w:rsidR="00E3152A" w:rsidRPr="00222F01" w14:paraId="24994CBC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77B6B874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85" w:type="dxa"/>
            <w:noWrap/>
            <w:hideMark/>
          </w:tcPr>
          <w:p w14:paraId="37CF3E64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大数据特征</w:t>
            </w:r>
          </w:p>
        </w:tc>
      </w:tr>
      <w:tr w:rsidR="00E3152A" w:rsidRPr="00222F01" w14:paraId="313616AC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282189F0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85" w:type="dxa"/>
            <w:noWrap/>
            <w:hideMark/>
          </w:tcPr>
          <w:p w14:paraId="29B57429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数据可视化</w:t>
            </w:r>
          </w:p>
        </w:tc>
      </w:tr>
      <w:tr w:rsidR="00E3152A" w:rsidRPr="00222F01" w14:paraId="755458A0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03108CCB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85" w:type="dxa"/>
            <w:noWrap/>
            <w:hideMark/>
          </w:tcPr>
          <w:p w14:paraId="2CF60617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数据质量</w:t>
            </w:r>
          </w:p>
        </w:tc>
      </w:tr>
      <w:tr w:rsidR="00E3152A" w:rsidRPr="00222F01" w14:paraId="2868300B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3FD8F2C7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85" w:type="dxa"/>
            <w:noWrap/>
            <w:hideMark/>
          </w:tcPr>
          <w:p w14:paraId="00E6917E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数据清洗</w:t>
            </w:r>
          </w:p>
        </w:tc>
      </w:tr>
      <w:tr w:rsidR="00E3152A" w:rsidRPr="00222F01" w14:paraId="0F01A1B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4007E259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85" w:type="dxa"/>
            <w:noWrap/>
            <w:hideMark/>
          </w:tcPr>
          <w:p w14:paraId="09835933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数据管理模式</w:t>
            </w:r>
          </w:p>
        </w:tc>
      </w:tr>
      <w:tr w:rsidR="00E3152A" w:rsidRPr="00222F01" w14:paraId="222E160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4CA4C490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85" w:type="dxa"/>
            <w:noWrap/>
            <w:hideMark/>
          </w:tcPr>
          <w:p w14:paraId="6815AA2B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数据分析的形式</w:t>
            </w:r>
          </w:p>
        </w:tc>
      </w:tr>
      <w:tr w:rsidR="00E3152A" w:rsidRPr="00222F01" w14:paraId="13D56606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D0EEACB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85" w:type="dxa"/>
            <w:noWrap/>
            <w:hideMark/>
          </w:tcPr>
          <w:p w14:paraId="2052640F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细分分析、对比分析、交叉分析和趋势分析法</w:t>
            </w:r>
          </w:p>
        </w:tc>
      </w:tr>
      <w:tr w:rsidR="00E3152A" w:rsidRPr="00222F01" w14:paraId="42CDCA6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7CB7AE19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85" w:type="dxa"/>
            <w:noWrap/>
            <w:hideMark/>
          </w:tcPr>
          <w:p w14:paraId="2D9EDE95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审计专家系统</w:t>
            </w:r>
          </w:p>
        </w:tc>
      </w:tr>
      <w:tr w:rsidR="00E3152A" w:rsidRPr="00222F01" w14:paraId="210C059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6BD9B351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85" w:type="dxa"/>
            <w:noWrap/>
            <w:hideMark/>
          </w:tcPr>
          <w:p w14:paraId="19C12097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财务舞弊预测</w:t>
            </w:r>
          </w:p>
        </w:tc>
      </w:tr>
      <w:tr w:rsidR="00E3152A" w:rsidRPr="00222F01" w14:paraId="26EA77E6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653E54CE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85" w:type="dxa"/>
            <w:noWrap/>
            <w:hideMark/>
          </w:tcPr>
          <w:p w14:paraId="23484777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分类分析</w:t>
            </w:r>
          </w:p>
        </w:tc>
      </w:tr>
      <w:tr w:rsidR="00E3152A" w:rsidRPr="00222F01" w14:paraId="5D509812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0C0679F7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85" w:type="dxa"/>
            <w:noWrap/>
            <w:hideMark/>
          </w:tcPr>
          <w:p w14:paraId="6F81B02D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监督学习</w:t>
            </w:r>
          </w:p>
        </w:tc>
      </w:tr>
      <w:tr w:rsidR="00E3152A" w:rsidRPr="00222F01" w14:paraId="3C2E399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77E6CFC4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85" w:type="dxa"/>
            <w:noWrap/>
            <w:hideMark/>
          </w:tcPr>
          <w:p w14:paraId="6CBD7B40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过拟合与正则化</w:t>
            </w:r>
          </w:p>
        </w:tc>
      </w:tr>
      <w:tr w:rsidR="00E3152A" w:rsidRPr="00222F01" w14:paraId="62BBC2E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4633821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85" w:type="dxa"/>
            <w:noWrap/>
            <w:hideMark/>
          </w:tcPr>
          <w:p w14:paraId="7D6D3CA0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交叉验证</w:t>
            </w:r>
          </w:p>
        </w:tc>
      </w:tr>
      <w:tr w:rsidR="00E3152A" w:rsidRPr="00222F01" w14:paraId="3495BBCE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8301C36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85" w:type="dxa"/>
            <w:noWrap/>
            <w:hideMark/>
          </w:tcPr>
          <w:p w14:paraId="48B721BA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混淆矩阵</w:t>
            </w:r>
          </w:p>
        </w:tc>
      </w:tr>
      <w:tr w:rsidR="00E3152A" w:rsidRPr="00222F01" w14:paraId="059D6254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6F52A281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85" w:type="dxa"/>
            <w:noWrap/>
            <w:hideMark/>
          </w:tcPr>
          <w:p w14:paraId="50311271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ROC曲线和AUC</w:t>
            </w:r>
          </w:p>
        </w:tc>
      </w:tr>
      <w:tr w:rsidR="00E3152A" w:rsidRPr="00222F01" w14:paraId="045683D4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01D1EBDD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85" w:type="dxa"/>
            <w:noWrap/>
            <w:hideMark/>
          </w:tcPr>
          <w:p w14:paraId="6D522B5D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逻辑回归</w:t>
            </w:r>
          </w:p>
        </w:tc>
      </w:tr>
      <w:tr w:rsidR="00E3152A" w:rsidRPr="00222F01" w14:paraId="036766A8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060C1BEF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85" w:type="dxa"/>
            <w:noWrap/>
            <w:hideMark/>
          </w:tcPr>
          <w:p w14:paraId="199850FB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朴素贝叶斯</w:t>
            </w:r>
          </w:p>
        </w:tc>
      </w:tr>
      <w:tr w:rsidR="00E3152A" w:rsidRPr="00222F01" w14:paraId="49DA371F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30D9FAB9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85" w:type="dxa"/>
            <w:noWrap/>
            <w:hideMark/>
          </w:tcPr>
          <w:p w14:paraId="35744DD2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K近邻法</w:t>
            </w:r>
          </w:p>
        </w:tc>
      </w:tr>
      <w:tr w:rsidR="00E3152A" w:rsidRPr="00222F01" w14:paraId="59BDD51B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3818530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85" w:type="dxa"/>
            <w:noWrap/>
            <w:hideMark/>
          </w:tcPr>
          <w:p w14:paraId="2ADF75FB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决策树</w:t>
            </w:r>
          </w:p>
        </w:tc>
      </w:tr>
      <w:tr w:rsidR="00E3152A" w:rsidRPr="00222F01" w14:paraId="34AFC53B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62A54C1E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185" w:type="dxa"/>
            <w:noWrap/>
            <w:hideMark/>
          </w:tcPr>
          <w:p w14:paraId="7A65F688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随机森林</w:t>
            </w:r>
          </w:p>
        </w:tc>
      </w:tr>
      <w:tr w:rsidR="00E3152A" w:rsidRPr="00222F01" w14:paraId="3CCA2CA3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62E2BCB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85" w:type="dxa"/>
            <w:noWrap/>
            <w:hideMark/>
          </w:tcPr>
          <w:p w14:paraId="4452EFE6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超参数</w:t>
            </w:r>
          </w:p>
        </w:tc>
      </w:tr>
      <w:tr w:rsidR="00E3152A" w:rsidRPr="00222F01" w14:paraId="18984FE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331F3A23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85" w:type="dxa"/>
            <w:noWrap/>
            <w:hideMark/>
          </w:tcPr>
          <w:p w14:paraId="50063126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集成学习</w:t>
            </w:r>
          </w:p>
        </w:tc>
      </w:tr>
      <w:tr w:rsidR="00E3152A" w:rsidRPr="00222F01" w14:paraId="2086371A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263D32BF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85" w:type="dxa"/>
            <w:noWrap/>
            <w:hideMark/>
          </w:tcPr>
          <w:p w14:paraId="14D09238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特征工程</w:t>
            </w:r>
          </w:p>
        </w:tc>
      </w:tr>
      <w:tr w:rsidR="00E3152A" w:rsidRPr="00222F01" w14:paraId="23F6EE4A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7FCA23B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85" w:type="dxa"/>
            <w:noWrap/>
            <w:hideMark/>
          </w:tcPr>
          <w:p w14:paraId="11E89DB5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实质性程序</w:t>
            </w:r>
          </w:p>
        </w:tc>
      </w:tr>
      <w:tr w:rsidR="00E3152A" w:rsidRPr="00222F01" w14:paraId="4986219E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32055F0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85" w:type="dxa"/>
            <w:noWrap/>
            <w:hideMark/>
          </w:tcPr>
          <w:p w14:paraId="1A8DB5DA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逆查和顺</w:t>
            </w:r>
            <w:proofErr w:type="gramEnd"/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查</w:t>
            </w:r>
          </w:p>
        </w:tc>
      </w:tr>
      <w:tr w:rsidR="00E3152A" w:rsidRPr="00222F01" w14:paraId="0F0E5F3C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39C497CB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85" w:type="dxa"/>
            <w:noWrap/>
            <w:hideMark/>
          </w:tcPr>
          <w:p w14:paraId="46002814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审计抽样</w:t>
            </w:r>
          </w:p>
        </w:tc>
      </w:tr>
      <w:tr w:rsidR="00E3152A" w:rsidRPr="00222F01" w14:paraId="581F640F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35683DB7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85" w:type="dxa"/>
            <w:noWrap/>
            <w:hideMark/>
          </w:tcPr>
          <w:p w14:paraId="7B1462CE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内部控制</w:t>
            </w:r>
          </w:p>
        </w:tc>
      </w:tr>
      <w:tr w:rsidR="00E3152A" w:rsidRPr="00222F01" w14:paraId="336719EA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474E6A97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185" w:type="dxa"/>
            <w:noWrap/>
            <w:hideMark/>
          </w:tcPr>
          <w:p w14:paraId="265C0636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业务循环及对应控制</w:t>
            </w:r>
          </w:p>
        </w:tc>
      </w:tr>
      <w:tr w:rsidR="00E3152A" w:rsidRPr="00222F01" w14:paraId="5D2411E1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1559E6C0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85" w:type="dxa"/>
            <w:noWrap/>
            <w:hideMark/>
          </w:tcPr>
          <w:p w14:paraId="34F604D4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控制测试</w:t>
            </w:r>
          </w:p>
        </w:tc>
      </w:tr>
      <w:tr w:rsidR="00E3152A" w:rsidRPr="00222F01" w14:paraId="7A3D9F3D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4BCECEE9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185" w:type="dxa"/>
            <w:noWrap/>
            <w:hideMark/>
          </w:tcPr>
          <w:p w14:paraId="57E4A93E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风险识别和评估</w:t>
            </w:r>
          </w:p>
        </w:tc>
      </w:tr>
      <w:tr w:rsidR="00E3152A" w:rsidRPr="00222F01" w14:paraId="2369CD5E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2912E0B2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185" w:type="dxa"/>
            <w:noWrap/>
            <w:hideMark/>
          </w:tcPr>
          <w:p w14:paraId="5442D81E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分析程序</w:t>
            </w:r>
          </w:p>
        </w:tc>
      </w:tr>
      <w:tr w:rsidR="00E3152A" w:rsidRPr="00222F01" w14:paraId="05AEDE2C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2CF85A27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185" w:type="dxa"/>
            <w:noWrap/>
            <w:hideMark/>
          </w:tcPr>
          <w:p w14:paraId="4EA75D30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财务比率分析</w:t>
            </w:r>
          </w:p>
        </w:tc>
      </w:tr>
      <w:tr w:rsidR="00E3152A" w:rsidRPr="00222F01" w14:paraId="064D33C2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208DE865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85" w:type="dxa"/>
            <w:noWrap/>
            <w:hideMark/>
          </w:tcPr>
          <w:p w14:paraId="7F193D2F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结构分析</w:t>
            </w:r>
          </w:p>
        </w:tc>
      </w:tr>
      <w:tr w:rsidR="00E3152A" w:rsidRPr="00222F01" w14:paraId="19F58792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5AC73A5E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185" w:type="dxa"/>
            <w:noWrap/>
            <w:hideMark/>
          </w:tcPr>
          <w:p w14:paraId="28171E63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线性回归分析</w:t>
            </w:r>
          </w:p>
        </w:tc>
      </w:tr>
      <w:tr w:rsidR="00E3152A" w:rsidRPr="00222F01" w14:paraId="6328922C" w14:textId="77777777" w:rsidTr="00C94650">
        <w:trPr>
          <w:trHeight w:val="499"/>
        </w:trPr>
        <w:tc>
          <w:tcPr>
            <w:tcW w:w="1101" w:type="dxa"/>
            <w:noWrap/>
            <w:hideMark/>
          </w:tcPr>
          <w:p w14:paraId="7B5EAA14" w14:textId="77777777" w:rsidR="00E3152A" w:rsidRPr="00222F01" w:rsidRDefault="00E3152A" w:rsidP="00C94650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185" w:type="dxa"/>
            <w:noWrap/>
            <w:hideMark/>
          </w:tcPr>
          <w:p w14:paraId="79AFAA63" w14:textId="77777777" w:rsidR="00E3152A" w:rsidRPr="00222F01" w:rsidRDefault="00E3152A" w:rsidP="00C9465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222F01">
              <w:rPr>
                <w:rFonts w:ascii="宋体" w:hAnsi="宋体" w:cs="宋体" w:hint="eastAsia"/>
                <w:color w:val="000000"/>
                <w:sz w:val="28"/>
                <w:szCs w:val="28"/>
              </w:rPr>
              <w:t>固定效应</w:t>
            </w:r>
          </w:p>
        </w:tc>
      </w:tr>
    </w:tbl>
    <w:p w14:paraId="2BF0EF32" w14:textId="77777777" w:rsidR="00E3152A" w:rsidRDefault="00E3152A"/>
    <w:sectPr w:rsidR="00E3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A"/>
    <w:rsid w:val="00A4785A"/>
    <w:rsid w:val="00E3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1DC6"/>
  <w15:chartTrackingRefBased/>
  <w15:docId w15:val="{79BC5864-C042-48A7-830D-E551B5AE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2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5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31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5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3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31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5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3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5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31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31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52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99"/>
    <w:qFormat/>
    <w:rsid w:val="00E3152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E315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210</Characters>
  <Application>Microsoft Office Word</Application>
  <DocSecurity>0</DocSecurity>
  <Lines>30</Lines>
  <Paragraphs>30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金馨 王</dc:creator>
  <cp:keywords/>
  <dc:description/>
  <cp:lastModifiedBy>金馨 王</cp:lastModifiedBy>
  <cp:revision>1</cp:revision>
  <dcterms:created xsi:type="dcterms:W3CDTF">2025-09-23T06:50:00Z</dcterms:created>
  <dcterms:modified xsi:type="dcterms:W3CDTF">2025-09-23T06:50:00Z</dcterms:modified>
</cp:coreProperties>
</file>