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DCEE7D">
      <w:pPr>
        <w:spacing w:line="560" w:lineRule="exact"/>
        <w:rPr>
          <w:rFonts w:eastAsia="方正黑体简体"/>
          <w:sz w:val="32"/>
          <w:szCs w:val="32"/>
        </w:rPr>
      </w:pPr>
      <w:r>
        <w:rPr>
          <w:rFonts w:eastAsia="方正黑体简体"/>
          <w:sz w:val="32"/>
          <w:szCs w:val="32"/>
        </w:rPr>
        <w:t>附件2</w:t>
      </w:r>
    </w:p>
    <w:p w14:paraId="51EB7E97">
      <w:pPr>
        <w:spacing w:line="640" w:lineRule="exact"/>
        <w:jc w:val="center"/>
        <w:rPr>
          <w:rFonts w:ascii="方正小标宋简体" w:eastAsia="方正小标宋简体"/>
          <w:sz w:val="44"/>
          <w:szCs w:val="44"/>
        </w:rPr>
      </w:pPr>
      <w:r>
        <w:rPr>
          <w:rFonts w:hint="eastAsia" w:ascii="方正小标宋简体" w:eastAsia="方正小标宋简体"/>
          <w:sz w:val="44"/>
          <w:szCs w:val="44"/>
        </w:rPr>
        <w:t>西南财经大学</w:t>
      </w:r>
      <w:r>
        <w:rPr>
          <w:rFonts w:eastAsia="方正小标宋简体"/>
          <w:sz w:val="44"/>
          <w:szCs w:val="44"/>
        </w:rPr>
        <w:t>2025</w:t>
      </w:r>
      <w:r>
        <w:rPr>
          <w:rFonts w:hint="eastAsia" w:ascii="方正小标宋简体" w:eastAsia="方正小标宋简体"/>
          <w:sz w:val="44"/>
          <w:szCs w:val="44"/>
        </w:rPr>
        <w:t>年度</w:t>
      </w:r>
    </w:p>
    <w:p w14:paraId="6C55CABD">
      <w:pPr>
        <w:spacing w:line="640" w:lineRule="exact"/>
        <w:jc w:val="center"/>
        <w:rPr>
          <w:rFonts w:ascii="方正小标宋简体" w:eastAsia="方正小标宋简体"/>
          <w:sz w:val="44"/>
          <w:szCs w:val="44"/>
        </w:rPr>
      </w:pPr>
      <w:r>
        <w:rPr>
          <w:rFonts w:hint="eastAsia" w:ascii="方正小标宋简体" w:eastAsia="方正小标宋简体"/>
          <w:sz w:val="44"/>
          <w:szCs w:val="44"/>
        </w:rPr>
        <w:t>优秀青年志愿者推荐表</w:t>
      </w:r>
    </w:p>
    <w:p w14:paraId="6C55CABE">
      <w:pPr>
        <w:spacing w:line="440" w:lineRule="exact"/>
        <w:rPr>
          <w:rFonts w:eastAsia="方正仿宋简体"/>
          <w:sz w:val="24"/>
        </w:rPr>
      </w:pPr>
      <w:r>
        <w:rPr>
          <w:rFonts w:hint="eastAsia" w:eastAsia="方正仿宋简体"/>
          <w:sz w:val="24"/>
        </w:rPr>
        <w:t>推荐单位（学院/研究院）：                                    年  月  日</w:t>
      </w:r>
    </w:p>
    <w:tbl>
      <w:tblPr>
        <w:tblStyle w:val="3"/>
        <w:tblpPr w:leftFromText="180" w:rightFromText="180" w:vertAnchor="text" w:tblpXSpec="center" w:tblpY="1"/>
        <w:tblOverlap w:val="never"/>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701"/>
        <w:gridCol w:w="1276"/>
        <w:gridCol w:w="1418"/>
        <w:gridCol w:w="992"/>
        <w:gridCol w:w="377"/>
        <w:gridCol w:w="400"/>
        <w:gridCol w:w="1575"/>
      </w:tblGrid>
      <w:tr w14:paraId="6C55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696" w:type="dxa"/>
            <w:vAlign w:val="center"/>
          </w:tcPr>
          <w:p w14:paraId="6C55CAC0">
            <w:pPr>
              <w:spacing w:line="240" w:lineRule="exact"/>
              <w:jc w:val="center"/>
              <w:rPr>
                <w:rFonts w:hint="eastAsia" w:eastAsia="方正仿宋简体"/>
                <w:color w:val="000000" w:themeColor="text1"/>
                <w:sz w:val="24"/>
                <w14:textFill>
                  <w14:solidFill>
                    <w14:schemeClr w14:val="tx1"/>
                  </w14:solidFill>
                </w14:textFill>
              </w:rPr>
            </w:pPr>
            <w:r>
              <w:rPr>
                <w:rFonts w:eastAsia="方正仿宋简体"/>
                <w:color w:val="000000" w:themeColor="text1"/>
                <w:sz w:val="24"/>
                <w14:textFill>
                  <w14:solidFill>
                    <w14:schemeClr w14:val="tx1"/>
                  </w14:solidFill>
                </w14:textFill>
              </w:rPr>
              <w:t>姓</w:t>
            </w:r>
            <w:r>
              <w:rPr>
                <w:rFonts w:hint="eastAsia" w:eastAsia="方正仿宋简体"/>
                <w:color w:val="000000" w:themeColor="text1"/>
                <w:sz w:val="24"/>
                <w14:textFill>
                  <w14:solidFill>
                    <w14:schemeClr w14:val="tx1"/>
                  </w14:solidFill>
                </w14:textFill>
              </w:rPr>
              <w:t xml:space="preserve"> </w:t>
            </w:r>
            <w:r>
              <w:rPr>
                <w:rFonts w:eastAsia="方正仿宋简体"/>
                <w:color w:val="000000" w:themeColor="text1"/>
                <w:sz w:val="24"/>
                <w14:textFill>
                  <w14:solidFill>
                    <w14:schemeClr w14:val="tx1"/>
                  </w14:solidFill>
                </w14:textFill>
              </w:rPr>
              <w:t xml:space="preserve"> 名</w:t>
            </w:r>
          </w:p>
        </w:tc>
        <w:tc>
          <w:tcPr>
            <w:tcW w:w="1701" w:type="dxa"/>
            <w:vAlign w:val="center"/>
          </w:tcPr>
          <w:p w14:paraId="7E767F60">
            <w:pPr>
              <w:spacing w:line="240" w:lineRule="exact"/>
              <w:jc w:val="center"/>
              <w:rPr>
                <w:rFonts w:eastAsia="方正仿宋简体"/>
                <w:color w:val="000000" w:themeColor="text1"/>
                <w:sz w:val="24"/>
                <w14:textFill>
                  <w14:solidFill>
                    <w14:schemeClr w14:val="tx1"/>
                  </w14:solidFill>
                </w14:textFill>
              </w:rPr>
            </w:pPr>
          </w:p>
        </w:tc>
        <w:tc>
          <w:tcPr>
            <w:tcW w:w="1276" w:type="dxa"/>
            <w:vAlign w:val="center"/>
          </w:tcPr>
          <w:p w14:paraId="6C55CAC1">
            <w:pPr>
              <w:spacing w:line="240" w:lineRule="exact"/>
              <w:jc w:val="center"/>
              <w:rPr>
                <w:rFonts w:hint="eastAsia" w:eastAsia="方正仿宋简体"/>
                <w:color w:val="000000" w:themeColor="text1"/>
                <w:sz w:val="24"/>
                <w14:textFill>
                  <w14:solidFill>
                    <w14:schemeClr w14:val="tx1"/>
                  </w14:solidFill>
                </w14:textFill>
              </w:rPr>
            </w:pPr>
            <w:r>
              <w:rPr>
                <w:rFonts w:eastAsia="方正仿宋简体"/>
                <w:color w:val="000000" w:themeColor="text1"/>
                <w:sz w:val="24"/>
                <w14:textFill>
                  <w14:solidFill>
                    <w14:schemeClr w14:val="tx1"/>
                  </w14:solidFill>
                </w14:textFill>
              </w:rPr>
              <w:t>学  号</w:t>
            </w:r>
          </w:p>
        </w:tc>
        <w:tc>
          <w:tcPr>
            <w:tcW w:w="1418" w:type="dxa"/>
            <w:vAlign w:val="center"/>
          </w:tcPr>
          <w:p w14:paraId="2E5CABD9">
            <w:pPr>
              <w:spacing w:line="240" w:lineRule="exact"/>
              <w:jc w:val="center"/>
              <w:rPr>
                <w:rFonts w:hint="eastAsia" w:eastAsia="方正仿宋简体"/>
                <w:color w:val="000000" w:themeColor="text1"/>
                <w:sz w:val="24"/>
                <w14:textFill>
                  <w14:solidFill>
                    <w14:schemeClr w14:val="tx1"/>
                  </w14:solidFill>
                </w14:textFill>
              </w:rPr>
            </w:pPr>
          </w:p>
        </w:tc>
        <w:tc>
          <w:tcPr>
            <w:tcW w:w="992" w:type="dxa"/>
            <w:vAlign w:val="center"/>
          </w:tcPr>
          <w:p w14:paraId="34398278">
            <w:pPr>
              <w:spacing w:line="240" w:lineRule="exact"/>
              <w:jc w:val="center"/>
              <w:rPr>
                <w:rFonts w:hint="eastAsia" w:eastAsia="方正仿宋简体"/>
                <w:color w:val="000000" w:themeColor="text1"/>
                <w:sz w:val="24"/>
                <w14:textFill>
                  <w14:solidFill>
                    <w14:schemeClr w14:val="tx1"/>
                  </w14:solidFill>
                </w14:textFill>
              </w:rPr>
            </w:pPr>
            <w:r>
              <w:rPr>
                <w:rFonts w:eastAsia="方正仿宋简体"/>
                <w:color w:val="000000" w:themeColor="text1"/>
                <w:sz w:val="24"/>
                <w14:textFill>
                  <w14:solidFill>
                    <w14:schemeClr w14:val="tx1"/>
                  </w14:solidFill>
                </w14:textFill>
              </w:rPr>
              <w:t>民  族</w:t>
            </w:r>
          </w:p>
        </w:tc>
        <w:tc>
          <w:tcPr>
            <w:tcW w:w="777" w:type="dxa"/>
            <w:gridSpan w:val="2"/>
            <w:vAlign w:val="center"/>
          </w:tcPr>
          <w:p w14:paraId="6C55CAC2">
            <w:pPr>
              <w:spacing w:line="240" w:lineRule="exact"/>
              <w:jc w:val="center"/>
              <w:rPr>
                <w:rFonts w:hint="eastAsia" w:eastAsia="方正仿宋简体"/>
                <w:color w:val="000000" w:themeColor="text1"/>
                <w:sz w:val="24"/>
                <w14:textFill>
                  <w14:solidFill>
                    <w14:schemeClr w14:val="tx1"/>
                  </w14:solidFill>
                </w14:textFill>
              </w:rPr>
            </w:pPr>
          </w:p>
        </w:tc>
        <w:tc>
          <w:tcPr>
            <w:tcW w:w="1575" w:type="dxa"/>
            <w:vMerge w:val="restart"/>
            <w:vAlign w:val="center"/>
          </w:tcPr>
          <w:p w14:paraId="6C55CAC4">
            <w:pPr>
              <w:spacing w:line="560" w:lineRule="exact"/>
              <w:ind w:right="-73" w:rightChars="-35"/>
              <w:jc w:val="center"/>
              <w:rPr>
                <w:rFonts w:eastAsia="方正仿宋简体"/>
                <w:sz w:val="24"/>
              </w:rPr>
            </w:pPr>
            <w:r>
              <w:rPr>
                <w:rFonts w:eastAsia="方正仿宋简体"/>
                <w:sz w:val="24"/>
              </w:rPr>
              <w:t>（一寸近期彩色免冠照片）</w:t>
            </w:r>
          </w:p>
        </w:tc>
      </w:tr>
      <w:tr w14:paraId="6C55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696" w:type="dxa"/>
            <w:vAlign w:val="center"/>
          </w:tcPr>
          <w:p w14:paraId="6C55CAC7">
            <w:pPr>
              <w:spacing w:line="240" w:lineRule="exact"/>
              <w:jc w:val="center"/>
              <w:rPr>
                <w:rFonts w:hint="eastAsia" w:eastAsia="方正仿宋简体"/>
                <w:color w:val="000000" w:themeColor="text1"/>
                <w:sz w:val="24"/>
                <w14:textFill>
                  <w14:solidFill>
                    <w14:schemeClr w14:val="tx1"/>
                  </w14:solidFill>
                </w14:textFill>
              </w:rPr>
            </w:pPr>
            <w:r>
              <w:rPr>
                <w:rFonts w:eastAsia="方正仿宋简体"/>
                <w:color w:val="000000" w:themeColor="text1"/>
                <w:sz w:val="24"/>
                <w14:textFill>
                  <w14:solidFill>
                    <w14:schemeClr w14:val="tx1"/>
                  </w14:solidFill>
                </w14:textFill>
              </w:rPr>
              <w:t>性  别</w:t>
            </w:r>
          </w:p>
        </w:tc>
        <w:tc>
          <w:tcPr>
            <w:tcW w:w="1701" w:type="dxa"/>
            <w:vAlign w:val="center"/>
          </w:tcPr>
          <w:p w14:paraId="0C5F5C6C">
            <w:pPr>
              <w:spacing w:line="240" w:lineRule="exact"/>
              <w:jc w:val="center"/>
              <w:rPr>
                <w:rFonts w:eastAsia="方正仿宋简体"/>
                <w:color w:val="000000" w:themeColor="text1"/>
                <w:sz w:val="24"/>
                <w14:textFill>
                  <w14:solidFill>
                    <w14:schemeClr w14:val="tx1"/>
                  </w14:solidFill>
                </w14:textFill>
              </w:rPr>
            </w:pPr>
          </w:p>
        </w:tc>
        <w:tc>
          <w:tcPr>
            <w:tcW w:w="1276" w:type="dxa"/>
            <w:vAlign w:val="center"/>
          </w:tcPr>
          <w:p w14:paraId="6C55CAC9">
            <w:pPr>
              <w:spacing w:line="240" w:lineRule="exact"/>
              <w:jc w:val="center"/>
              <w:rPr>
                <w:rFonts w:eastAsia="方正仿宋简体"/>
                <w:color w:val="000000" w:themeColor="text1"/>
                <w:sz w:val="24"/>
                <w14:textFill>
                  <w14:solidFill>
                    <w14:schemeClr w14:val="tx1"/>
                  </w14:solidFill>
                </w14:textFill>
              </w:rPr>
            </w:pPr>
            <w:r>
              <w:rPr>
                <w:rFonts w:eastAsia="方正仿宋简体"/>
                <w:color w:val="000000" w:themeColor="text1"/>
                <w:sz w:val="24"/>
                <w14:textFill>
                  <w14:solidFill>
                    <w14:schemeClr w14:val="tx1"/>
                  </w14:solidFill>
                </w14:textFill>
              </w:rPr>
              <w:t>学</w:t>
            </w:r>
            <w:r>
              <w:rPr>
                <w:rFonts w:hint="eastAsia" w:eastAsia="方正仿宋简体"/>
                <w:color w:val="000000" w:themeColor="text1"/>
                <w:sz w:val="24"/>
                <w14:textFill>
                  <w14:solidFill>
                    <w14:schemeClr w14:val="tx1"/>
                  </w14:solidFill>
                </w14:textFill>
              </w:rPr>
              <w:t xml:space="preserve"> </w:t>
            </w:r>
            <w:r>
              <w:rPr>
                <w:rFonts w:eastAsia="方正仿宋简体"/>
                <w:color w:val="000000" w:themeColor="text1"/>
                <w:sz w:val="24"/>
                <w14:textFill>
                  <w14:solidFill>
                    <w14:schemeClr w14:val="tx1"/>
                  </w14:solidFill>
                </w14:textFill>
              </w:rPr>
              <w:t xml:space="preserve"> 院</w:t>
            </w:r>
          </w:p>
        </w:tc>
        <w:tc>
          <w:tcPr>
            <w:tcW w:w="3187" w:type="dxa"/>
            <w:gridSpan w:val="4"/>
            <w:vAlign w:val="center"/>
          </w:tcPr>
          <w:p w14:paraId="6C55CACB">
            <w:pPr>
              <w:spacing w:line="240" w:lineRule="exact"/>
              <w:jc w:val="center"/>
              <w:rPr>
                <w:rFonts w:hint="eastAsia" w:eastAsia="方正仿宋简体"/>
                <w:color w:val="000000" w:themeColor="text1"/>
                <w:sz w:val="24"/>
                <w14:textFill>
                  <w14:solidFill>
                    <w14:schemeClr w14:val="tx1"/>
                  </w14:solidFill>
                </w14:textFill>
              </w:rPr>
            </w:pPr>
          </w:p>
        </w:tc>
        <w:tc>
          <w:tcPr>
            <w:tcW w:w="1575" w:type="dxa"/>
            <w:vMerge w:val="continue"/>
            <w:vAlign w:val="center"/>
          </w:tcPr>
          <w:p w14:paraId="6C55CACC">
            <w:pPr>
              <w:spacing w:line="560" w:lineRule="exact"/>
              <w:ind w:right="-73" w:rightChars="-35"/>
              <w:jc w:val="center"/>
              <w:rPr>
                <w:rFonts w:eastAsia="方正仿宋简体"/>
                <w:sz w:val="24"/>
              </w:rPr>
            </w:pPr>
          </w:p>
        </w:tc>
      </w:tr>
      <w:tr w14:paraId="6C55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696" w:type="dxa"/>
            <w:vAlign w:val="center"/>
          </w:tcPr>
          <w:p w14:paraId="6C55CACF">
            <w:pPr>
              <w:spacing w:line="240" w:lineRule="exact"/>
              <w:jc w:val="center"/>
              <w:rPr>
                <w:rFonts w:hint="eastAsia" w:eastAsia="方正仿宋简体"/>
                <w:color w:val="000000" w:themeColor="text1"/>
                <w:sz w:val="24"/>
                <w14:textFill>
                  <w14:solidFill>
                    <w14:schemeClr w14:val="tx1"/>
                  </w14:solidFill>
                </w14:textFill>
              </w:rPr>
            </w:pPr>
            <w:r>
              <w:rPr>
                <w:rFonts w:eastAsia="方正仿宋简体"/>
                <w:color w:val="000000" w:themeColor="text1"/>
                <w:sz w:val="24"/>
                <w14:textFill>
                  <w14:solidFill>
                    <w14:schemeClr w14:val="tx1"/>
                  </w14:solidFill>
                </w14:textFill>
              </w:rPr>
              <w:t>年  级</w:t>
            </w:r>
          </w:p>
        </w:tc>
        <w:tc>
          <w:tcPr>
            <w:tcW w:w="1701" w:type="dxa"/>
            <w:vAlign w:val="center"/>
          </w:tcPr>
          <w:p w14:paraId="2F71BC7A">
            <w:pPr>
              <w:spacing w:line="240" w:lineRule="exact"/>
              <w:jc w:val="center"/>
              <w:rPr>
                <w:rFonts w:hint="eastAsia" w:eastAsia="方正仿宋简体"/>
                <w:color w:val="000000" w:themeColor="text1"/>
                <w:sz w:val="24"/>
                <w14:textFill>
                  <w14:solidFill>
                    <w14:schemeClr w14:val="tx1"/>
                  </w14:solidFill>
                </w14:textFill>
              </w:rPr>
            </w:pPr>
          </w:p>
        </w:tc>
        <w:tc>
          <w:tcPr>
            <w:tcW w:w="1276" w:type="dxa"/>
            <w:vAlign w:val="center"/>
          </w:tcPr>
          <w:p w14:paraId="6C55CAD0">
            <w:pPr>
              <w:spacing w:line="240" w:lineRule="exact"/>
              <w:jc w:val="center"/>
              <w:rPr>
                <w:rFonts w:hint="eastAsia" w:eastAsia="方正仿宋简体"/>
                <w:color w:val="000000" w:themeColor="text1"/>
                <w:sz w:val="24"/>
                <w14:textFill>
                  <w14:solidFill>
                    <w14:schemeClr w14:val="tx1"/>
                  </w14:solidFill>
                </w14:textFill>
              </w:rPr>
            </w:pPr>
            <w:r>
              <w:rPr>
                <w:rFonts w:eastAsia="方正仿宋简体"/>
                <w:color w:val="000000" w:themeColor="text1"/>
                <w:sz w:val="24"/>
                <w14:textFill>
                  <w14:solidFill>
                    <w14:schemeClr w14:val="tx1"/>
                  </w14:solidFill>
                </w14:textFill>
              </w:rPr>
              <w:t>联系电话</w:t>
            </w:r>
          </w:p>
        </w:tc>
        <w:tc>
          <w:tcPr>
            <w:tcW w:w="3187" w:type="dxa"/>
            <w:gridSpan w:val="4"/>
            <w:vAlign w:val="center"/>
          </w:tcPr>
          <w:p w14:paraId="6C55CAD1">
            <w:pPr>
              <w:spacing w:line="240" w:lineRule="exact"/>
              <w:jc w:val="center"/>
              <w:rPr>
                <w:rFonts w:hint="eastAsia" w:eastAsia="方正仿宋简体"/>
                <w:color w:val="000000" w:themeColor="text1"/>
                <w:sz w:val="24"/>
                <w14:textFill>
                  <w14:solidFill>
                    <w14:schemeClr w14:val="tx1"/>
                  </w14:solidFill>
                </w14:textFill>
              </w:rPr>
            </w:pPr>
          </w:p>
        </w:tc>
        <w:tc>
          <w:tcPr>
            <w:tcW w:w="1575" w:type="dxa"/>
            <w:vMerge w:val="continue"/>
            <w:vAlign w:val="center"/>
          </w:tcPr>
          <w:p w14:paraId="6C55CAD2">
            <w:pPr>
              <w:spacing w:line="560" w:lineRule="exact"/>
              <w:ind w:right="-73" w:rightChars="-35"/>
              <w:jc w:val="center"/>
              <w:rPr>
                <w:rFonts w:eastAsia="方正仿宋简体"/>
                <w:sz w:val="24"/>
              </w:rPr>
            </w:pPr>
          </w:p>
        </w:tc>
      </w:tr>
      <w:tr w14:paraId="6C55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696" w:type="dxa"/>
            <w:vAlign w:val="center"/>
          </w:tcPr>
          <w:p w14:paraId="6C55CAD5">
            <w:pPr>
              <w:spacing w:line="240" w:lineRule="exact"/>
              <w:jc w:val="center"/>
              <w:rPr>
                <w:rFonts w:hint="eastAsia" w:eastAsia="方正仿宋简体"/>
                <w:color w:val="000000" w:themeColor="text1"/>
                <w:sz w:val="24"/>
                <w14:textFill>
                  <w14:solidFill>
                    <w14:schemeClr w14:val="tx1"/>
                  </w14:solidFill>
                </w14:textFill>
              </w:rPr>
            </w:pPr>
            <w:r>
              <w:rPr>
                <w:rFonts w:eastAsia="方正仿宋简体"/>
                <w:color w:val="000000" w:themeColor="text1"/>
                <w:sz w:val="24"/>
                <w14:textFill>
                  <w14:solidFill>
                    <w14:schemeClr w14:val="tx1"/>
                  </w14:solidFill>
                </w14:textFill>
              </w:rPr>
              <w:t>政治面貌</w:t>
            </w:r>
          </w:p>
        </w:tc>
        <w:tc>
          <w:tcPr>
            <w:tcW w:w="1701" w:type="dxa"/>
            <w:vAlign w:val="center"/>
          </w:tcPr>
          <w:p w14:paraId="5335A97D">
            <w:pPr>
              <w:spacing w:line="240" w:lineRule="exact"/>
              <w:jc w:val="center"/>
              <w:rPr>
                <w:rFonts w:eastAsia="方正仿宋简体"/>
                <w:color w:val="000000" w:themeColor="text1"/>
                <w:sz w:val="24"/>
                <w14:textFill>
                  <w14:solidFill>
                    <w14:schemeClr w14:val="tx1"/>
                  </w14:solidFill>
                </w14:textFill>
              </w:rPr>
            </w:pPr>
          </w:p>
        </w:tc>
        <w:tc>
          <w:tcPr>
            <w:tcW w:w="1276" w:type="dxa"/>
            <w:vAlign w:val="center"/>
          </w:tcPr>
          <w:p w14:paraId="6C55CAD6">
            <w:pPr>
              <w:spacing w:line="240" w:lineRule="exact"/>
              <w:jc w:val="center"/>
              <w:rPr>
                <w:rFonts w:eastAsia="方正仿宋简体"/>
                <w:color w:val="000000" w:themeColor="text1"/>
                <w:sz w:val="24"/>
                <w14:textFill>
                  <w14:solidFill>
                    <w14:schemeClr w14:val="tx1"/>
                  </w14:solidFill>
                </w14:textFill>
              </w:rPr>
            </w:pPr>
            <w:r>
              <w:rPr>
                <w:rFonts w:eastAsia="方正仿宋简体"/>
                <w:color w:val="000000" w:themeColor="text1"/>
                <w:sz w:val="24"/>
                <w14:textFill>
                  <w14:solidFill>
                    <w14:schemeClr w14:val="tx1"/>
                  </w14:solidFill>
                </w14:textFill>
              </w:rPr>
              <w:t>电子邮箱</w:t>
            </w:r>
          </w:p>
        </w:tc>
        <w:tc>
          <w:tcPr>
            <w:tcW w:w="3187" w:type="dxa"/>
            <w:gridSpan w:val="4"/>
            <w:vAlign w:val="center"/>
          </w:tcPr>
          <w:p w14:paraId="6C55CAD7">
            <w:pPr>
              <w:spacing w:line="240" w:lineRule="exact"/>
              <w:jc w:val="center"/>
              <w:rPr>
                <w:rFonts w:hint="eastAsia" w:eastAsia="方正仿宋简体"/>
                <w:color w:val="000000" w:themeColor="text1"/>
                <w:sz w:val="24"/>
                <w14:textFill>
                  <w14:solidFill>
                    <w14:schemeClr w14:val="tx1"/>
                  </w14:solidFill>
                </w14:textFill>
              </w:rPr>
            </w:pPr>
          </w:p>
        </w:tc>
        <w:tc>
          <w:tcPr>
            <w:tcW w:w="1575" w:type="dxa"/>
            <w:vMerge w:val="continue"/>
            <w:vAlign w:val="center"/>
          </w:tcPr>
          <w:p w14:paraId="6C55CAD8">
            <w:pPr>
              <w:spacing w:line="560" w:lineRule="exact"/>
              <w:ind w:right="-73" w:rightChars="-35"/>
              <w:jc w:val="center"/>
              <w:rPr>
                <w:rFonts w:eastAsia="方正仿宋简体"/>
                <w:sz w:val="24"/>
              </w:rPr>
            </w:pPr>
          </w:p>
        </w:tc>
      </w:tr>
      <w:tr w14:paraId="6C55C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0" w:hRule="atLeast"/>
          <w:jc w:val="center"/>
        </w:trPr>
        <w:tc>
          <w:tcPr>
            <w:tcW w:w="1696" w:type="dxa"/>
            <w:vAlign w:val="center"/>
          </w:tcPr>
          <w:p w14:paraId="6C55CADB">
            <w:pPr>
              <w:spacing w:line="400" w:lineRule="exact"/>
              <w:jc w:val="center"/>
              <w:rPr>
                <w:rFonts w:eastAsia="方正仿宋简体"/>
                <w:sz w:val="24"/>
              </w:rPr>
            </w:pPr>
            <w:r>
              <w:rPr>
                <w:rFonts w:hint="eastAsia" w:eastAsia="方正仿宋简体"/>
                <w:sz w:val="24"/>
              </w:rPr>
              <w:t>重大志愿活动经历</w:t>
            </w:r>
          </w:p>
        </w:tc>
        <w:tc>
          <w:tcPr>
            <w:tcW w:w="7739" w:type="dxa"/>
            <w:gridSpan w:val="7"/>
            <w:vAlign w:val="center"/>
          </w:tcPr>
          <w:p w14:paraId="26A9336B">
            <w:pPr>
              <w:spacing w:line="480" w:lineRule="exact"/>
              <w:jc w:val="left"/>
              <w:rPr>
                <w:rFonts w:eastAsia="方正仿宋简体"/>
                <w:sz w:val="24"/>
              </w:rPr>
            </w:pPr>
            <w:r>
              <w:rPr>
                <w:rFonts w:ascii="方正仿宋简体" w:hAnsi="MS Gothic" w:eastAsia="方正仿宋简体"/>
                <w:sz w:val="24"/>
              </w:rPr>
              <w:t>☐</w:t>
            </w:r>
            <w:r>
              <w:rPr>
                <w:rFonts w:hint="eastAsia" w:ascii="方正仿宋简体" w:hAnsi="MS Gothic" w:eastAsia="方正仿宋简体"/>
                <w:sz w:val="24"/>
              </w:rPr>
              <w:t>西南</w:t>
            </w:r>
            <w:r>
              <w:rPr>
                <w:rFonts w:hint="eastAsia" w:eastAsia="方正仿宋简体"/>
                <w:sz w:val="24"/>
              </w:rPr>
              <w:t>财经大学100周年校庆校级志愿者</w:t>
            </w:r>
          </w:p>
          <w:p w14:paraId="39458562">
            <w:pPr>
              <w:spacing w:line="480" w:lineRule="exact"/>
              <w:jc w:val="left"/>
              <w:rPr>
                <w:rFonts w:eastAsia="方正仿宋简体"/>
                <w:sz w:val="24"/>
                <w:u w:val="single"/>
              </w:rPr>
            </w:pPr>
            <w:r>
              <w:rPr>
                <w:rFonts w:hint="eastAsia" w:eastAsia="方正仿宋简体"/>
                <w:sz w:val="24"/>
              </w:rPr>
              <w:t>志愿者类型为</w:t>
            </w:r>
            <w:r>
              <w:rPr>
                <w:rFonts w:hint="eastAsia" w:eastAsia="方正仿宋简体"/>
                <w:sz w:val="24"/>
                <w:u w:val="single"/>
              </w:rPr>
              <w:t xml:space="preserve">  （若否则不填）   </w:t>
            </w:r>
          </w:p>
          <w:p w14:paraId="2A8E2B24">
            <w:pPr>
              <w:spacing w:line="480" w:lineRule="exact"/>
              <w:jc w:val="left"/>
              <w:rPr>
                <w:rFonts w:eastAsia="方正仿宋简体"/>
                <w:sz w:val="24"/>
              </w:rPr>
            </w:pPr>
            <w:r>
              <w:rPr>
                <w:rFonts w:ascii="方正仿宋简体" w:hAnsi="MS Gothic" w:eastAsia="方正仿宋简体"/>
                <w:sz w:val="24"/>
              </w:rPr>
              <w:t>☐</w:t>
            </w:r>
            <w:r>
              <w:rPr>
                <w:rFonts w:eastAsiaTheme="minorEastAsia"/>
                <w:sz w:val="24"/>
              </w:rPr>
              <w:t>2</w:t>
            </w:r>
            <w:r>
              <w:rPr>
                <w:rFonts w:eastAsia="方正仿宋简体"/>
                <w:sz w:val="24"/>
              </w:rPr>
              <w:t>0</w:t>
            </w:r>
            <w:r>
              <w:rPr>
                <w:rFonts w:hint="eastAsia" w:eastAsia="方正仿宋简体"/>
                <w:sz w:val="24"/>
              </w:rPr>
              <w:t>25年成都世运会志愿者</w:t>
            </w:r>
          </w:p>
          <w:p w14:paraId="6C55CADC">
            <w:pPr>
              <w:spacing w:line="480" w:lineRule="exact"/>
              <w:jc w:val="left"/>
              <w:rPr>
                <w:rFonts w:eastAsia="方正仿宋简体"/>
                <w:sz w:val="24"/>
                <w:u w:val="single"/>
              </w:rPr>
            </w:pPr>
            <w:r>
              <w:rPr>
                <w:rFonts w:hint="eastAsia" w:eastAsia="方正仿宋简体"/>
                <w:sz w:val="24"/>
              </w:rPr>
              <w:t>志愿者类型为</w:t>
            </w:r>
            <w:r>
              <w:rPr>
                <w:rFonts w:hint="eastAsia" w:eastAsia="方正仿宋简体"/>
                <w:sz w:val="24"/>
                <w:u w:val="single"/>
              </w:rPr>
              <w:t xml:space="preserve">  （若否则不填）   </w:t>
            </w:r>
          </w:p>
        </w:tc>
      </w:tr>
      <w:tr w14:paraId="53DC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jc w:val="center"/>
        </w:trPr>
        <w:tc>
          <w:tcPr>
            <w:tcW w:w="1696" w:type="dxa"/>
            <w:vAlign w:val="center"/>
          </w:tcPr>
          <w:p w14:paraId="37189DFB">
            <w:pPr>
              <w:spacing w:line="400" w:lineRule="exact"/>
              <w:jc w:val="center"/>
              <w:rPr>
                <w:rFonts w:eastAsia="方正仿宋简体"/>
                <w:sz w:val="24"/>
              </w:rPr>
            </w:pPr>
            <w:r>
              <w:rPr>
                <w:rFonts w:hint="eastAsia" w:eastAsia="方正仿宋简体"/>
                <w:sz w:val="24"/>
              </w:rPr>
              <w:t>评选年度</w:t>
            </w:r>
            <w:r>
              <w:rPr>
                <w:rFonts w:eastAsia="方正仿宋简体"/>
                <w:sz w:val="24"/>
              </w:rPr>
              <w:t>是否</w:t>
            </w:r>
          </w:p>
          <w:p w14:paraId="309A1312">
            <w:pPr>
              <w:spacing w:line="400" w:lineRule="exact"/>
              <w:jc w:val="center"/>
              <w:rPr>
                <w:rFonts w:eastAsia="方正仿宋简体"/>
                <w:sz w:val="24"/>
              </w:rPr>
            </w:pPr>
            <w:r>
              <w:rPr>
                <w:rFonts w:hint="eastAsia" w:eastAsia="方正仿宋简体"/>
                <w:sz w:val="24"/>
              </w:rPr>
              <w:t>存在</w:t>
            </w:r>
            <w:r>
              <w:rPr>
                <w:rFonts w:eastAsia="方正仿宋简体"/>
                <w:sz w:val="24"/>
              </w:rPr>
              <w:t>违纪记录</w:t>
            </w:r>
          </w:p>
        </w:tc>
        <w:tc>
          <w:tcPr>
            <w:tcW w:w="7739" w:type="dxa"/>
            <w:gridSpan w:val="7"/>
            <w:vAlign w:val="center"/>
          </w:tcPr>
          <w:p w14:paraId="21DA6EE2">
            <w:pPr>
              <w:spacing w:line="560" w:lineRule="exact"/>
              <w:jc w:val="center"/>
              <w:rPr>
                <w:rFonts w:eastAsia="方正仿宋简体"/>
                <w:sz w:val="24"/>
              </w:rPr>
            </w:pPr>
          </w:p>
        </w:tc>
      </w:tr>
      <w:tr w14:paraId="6C55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696" w:type="dxa"/>
            <w:vAlign w:val="center"/>
          </w:tcPr>
          <w:p w14:paraId="2D1474BB">
            <w:pPr>
              <w:spacing w:line="400" w:lineRule="exact"/>
              <w:jc w:val="center"/>
              <w:rPr>
                <w:rFonts w:eastAsia="方正仿宋简体"/>
                <w:sz w:val="24"/>
              </w:rPr>
            </w:pPr>
            <w:r>
              <w:rPr>
                <w:rFonts w:hint="eastAsia" w:eastAsia="方正仿宋简体"/>
                <w:sz w:val="24"/>
              </w:rPr>
              <w:t>是否成为</w:t>
            </w:r>
          </w:p>
          <w:p w14:paraId="6C55CADE">
            <w:pPr>
              <w:spacing w:line="400" w:lineRule="exact"/>
              <w:jc w:val="center"/>
              <w:rPr>
                <w:rFonts w:eastAsia="方正仿宋简体"/>
                <w:sz w:val="24"/>
              </w:rPr>
            </w:pPr>
            <w:r>
              <w:rPr>
                <w:rFonts w:hint="eastAsia" w:eastAsia="方正仿宋简体"/>
                <w:sz w:val="24"/>
              </w:rPr>
              <w:t>“志愿四川”</w:t>
            </w:r>
          </w:p>
          <w:p w14:paraId="6C55CADF">
            <w:pPr>
              <w:spacing w:line="400" w:lineRule="exact"/>
              <w:jc w:val="center"/>
              <w:rPr>
                <w:rFonts w:eastAsia="方正仿宋简体"/>
                <w:sz w:val="24"/>
              </w:rPr>
            </w:pPr>
            <w:r>
              <w:rPr>
                <w:rFonts w:hint="eastAsia" w:eastAsia="方正仿宋简体"/>
                <w:sz w:val="24"/>
              </w:rPr>
              <w:t>注册志愿者</w:t>
            </w:r>
          </w:p>
        </w:tc>
        <w:tc>
          <w:tcPr>
            <w:tcW w:w="2977" w:type="dxa"/>
            <w:gridSpan w:val="2"/>
            <w:vAlign w:val="center"/>
          </w:tcPr>
          <w:p w14:paraId="6C55CAE0">
            <w:pPr>
              <w:spacing w:line="560" w:lineRule="exact"/>
              <w:jc w:val="center"/>
              <w:rPr>
                <w:rFonts w:eastAsia="方正仿宋简体"/>
                <w:sz w:val="24"/>
              </w:rPr>
            </w:pPr>
          </w:p>
        </w:tc>
        <w:tc>
          <w:tcPr>
            <w:tcW w:w="2787" w:type="dxa"/>
            <w:gridSpan w:val="3"/>
            <w:vAlign w:val="center"/>
          </w:tcPr>
          <w:p w14:paraId="6C55CAE1">
            <w:pPr>
              <w:spacing w:line="400" w:lineRule="exact"/>
              <w:jc w:val="center"/>
              <w:rPr>
                <w:rFonts w:eastAsia="方正仿宋简体"/>
                <w:sz w:val="24"/>
              </w:rPr>
            </w:pPr>
            <w:r>
              <w:rPr>
                <w:rFonts w:hint="eastAsia" w:eastAsia="方正仿宋简体"/>
                <w:sz w:val="24"/>
              </w:rPr>
              <w:t>“志愿四川”平台</w:t>
            </w:r>
          </w:p>
          <w:p w14:paraId="6C55CAE2">
            <w:pPr>
              <w:spacing w:line="400" w:lineRule="exact"/>
              <w:jc w:val="center"/>
              <w:rPr>
                <w:rFonts w:eastAsia="方正仿宋简体"/>
                <w:sz w:val="24"/>
              </w:rPr>
            </w:pPr>
            <w:r>
              <w:rPr>
                <w:rFonts w:hint="eastAsia" w:eastAsia="方正仿宋简体"/>
                <w:sz w:val="24"/>
              </w:rPr>
              <w:t>服务时长</w:t>
            </w:r>
          </w:p>
        </w:tc>
        <w:tc>
          <w:tcPr>
            <w:tcW w:w="1975" w:type="dxa"/>
            <w:gridSpan w:val="2"/>
            <w:vAlign w:val="center"/>
          </w:tcPr>
          <w:p w14:paraId="6C55CAE3">
            <w:pPr>
              <w:spacing w:line="560" w:lineRule="exact"/>
              <w:ind w:right="-73" w:rightChars="-35"/>
              <w:jc w:val="center"/>
              <w:rPr>
                <w:rFonts w:eastAsia="方正仿宋简体"/>
                <w:sz w:val="24"/>
              </w:rPr>
            </w:pPr>
          </w:p>
        </w:tc>
      </w:tr>
      <w:tr w14:paraId="6C55C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6" w:hRule="atLeast"/>
          <w:jc w:val="center"/>
        </w:trPr>
        <w:tc>
          <w:tcPr>
            <w:tcW w:w="1696" w:type="dxa"/>
            <w:vAlign w:val="center"/>
          </w:tcPr>
          <w:p w14:paraId="5F0FF6F6">
            <w:pPr>
              <w:spacing w:line="440" w:lineRule="exact"/>
              <w:ind w:right="-73" w:rightChars="-35"/>
              <w:jc w:val="center"/>
              <w:rPr>
                <w:rFonts w:eastAsia="方正仿宋简体"/>
                <w:sz w:val="24"/>
              </w:rPr>
            </w:pPr>
            <w:r>
              <w:rPr>
                <w:rFonts w:hint="eastAsia" w:eastAsia="方正仿宋简体"/>
                <w:sz w:val="24"/>
              </w:rPr>
              <w:t>志愿事迹</w:t>
            </w:r>
          </w:p>
          <w:p w14:paraId="6C55CAE6">
            <w:pPr>
              <w:spacing w:line="440" w:lineRule="exact"/>
              <w:ind w:right="-73" w:rightChars="-35"/>
              <w:jc w:val="center"/>
              <w:rPr>
                <w:rFonts w:eastAsia="方正仿宋简体"/>
                <w:sz w:val="24"/>
              </w:rPr>
            </w:pPr>
            <w:r>
              <w:rPr>
                <w:rFonts w:hint="eastAsia" w:eastAsia="方正仿宋简体"/>
                <w:sz w:val="24"/>
              </w:rPr>
              <w:t>（1000字以内）</w:t>
            </w:r>
          </w:p>
        </w:tc>
        <w:tc>
          <w:tcPr>
            <w:tcW w:w="7739" w:type="dxa"/>
            <w:gridSpan w:val="7"/>
            <w:tcBorders>
              <w:top w:val="single" w:color="auto" w:sz="4" w:space="0"/>
              <w:left w:val="single" w:color="auto" w:sz="4" w:space="0"/>
              <w:bottom w:val="single" w:color="auto" w:sz="4" w:space="0"/>
              <w:right w:val="single" w:color="auto" w:sz="4" w:space="0"/>
            </w:tcBorders>
            <w:vAlign w:val="center"/>
          </w:tcPr>
          <w:p w14:paraId="6C55CAE7">
            <w:pPr>
              <w:spacing w:line="560" w:lineRule="exact"/>
              <w:jc w:val="center"/>
              <w:rPr>
                <w:rFonts w:eastAsia="方正仿宋简体"/>
                <w:sz w:val="24"/>
              </w:rPr>
            </w:pPr>
          </w:p>
        </w:tc>
      </w:tr>
      <w:tr w14:paraId="6C55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4" w:hRule="atLeast"/>
          <w:jc w:val="center"/>
        </w:trPr>
        <w:tc>
          <w:tcPr>
            <w:tcW w:w="1696" w:type="dxa"/>
            <w:vAlign w:val="center"/>
          </w:tcPr>
          <w:p w14:paraId="48AD3CF7">
            <w:pPr>
              <w:spacing w:line="440" w:lineRule="exact"/>
              <w:jc w:val="center"/>
              <w:rPr>
                <w:rFonts w:eastAsia="方正仿宋简体"/>
                <w:sz w:val="24"/>
              </w:rPr>
            </w:pPr>
            <w:r>
              <w:rPr>
                <w:rFonts w:hint="eastAsia" w:eastAsia="方正仿宋简体"/>
                <w:sz w:val="24"/>
              </w:rPr>
              <w:t>个人曾获奖项或荣誉</w:t>
            </w:r>
          </w:p>
          <w:p w14:paraId="6C55CAF2">
            <w:pPr>
              <w:spacing w:line="440" w:lineRule="exact"/>
              <w:ind w:right="-73" w:rightChars="-35"/>
              <w:jc w:val="center"/>
              <w:rPr>
                <w:rFonts w:eastAsia="方正仿宋简体" w:cs="Arial"/>
                <w:color w:val="222222"/>
                <w:kern w:val="0"/>
                <w:sz w:val="24"/>
              </w:rPr>
            </w:pPr>
            <w:r>
              <w:rPr>
                <w:rFonts w:hint="eastAsia" w:eastAsia="方正仿宋简体"/>
                <w:sz w:val="24"/>
              </w:rPr>
              <w:t>（分点陈述）</w:t>
            </w:r>
          </w:p>
        </w:tc>
        <w:tc>
          <w:tcPr>
            <w:tcW w:w="7739" w:type="dxa"/>
            <w:gridSpan w:val="7"/>
            <w:vAlign w:val="center"/>
          </w:tcPr>
          <w:p w14:paraId="6C55CAF3">
            <w:pPr>
              <w:spacing w:line="560" w:lineRule="exact"/>
              <w:jc w:val="center"/>
              <w:rPr>
                <w:rFonts w:eastAsia="方正仿宋简体"/>
                <w:bCs/>
                <w:sz w:val="24"/>
              </w:rPr>
            </w:pPr>
          </w:p>
        </w:tc>
      </w:tr>
      <w:tr w14:paraId="6C55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1696" w:type="dxa"/>
            <w:vAlign w:val="center"/>
          </w:tcPr>
          <w:p w14:paraId="2588E636">
            <w:pPr>
              <w:spacing w:line="440" w:lineRule="exact"/>
              <w:jc w:val="center"/>
              <w:rPr>
                <w:rFonts w:eastAsia="方正仿宋简体"/>
                <w:sz w:val="24"/>
              </w:rPr>
            </w:pPr>
            <w:r>
              <w:rPr>
                <w:rFonts w:hint="eastAsia" w:eastAsia="方正仿宋简体"/>
                <w:sz w:val="24"/>
              </w:rPr>
              <w:t>推荐单位</w:t>
            </w:r>
          </w:p>
          <w:p w14:paraId="6C55CAF5">
            <w:pPr>
              <w:spacing w:line="440" w:lineRule="exact"/>
              <w:jc w:val="center"/>
              <w:rPr>
                <w:rFonts w:eastAsia="方正仿宋简体"/>
                <w:sz w:val="24"/>
              </w:rPr>
            </w:pPr>
            <w:r>
              <w:rPr>
                <w:rFonts w:hint="eastAsia" w:eastAsia="方正仿宋简体"/>
                <w:sz w:val="24"/>
              </w:rPr>
              <w:t>党组织</w:t>
            </w:r>
          </w:p>
          <w:p w14:paraId="6C55CAF6">
            <w:pPr>
              <w:spacing w:line="440" w:lineRule="exact"/>
              <w:jc w:val="center"/>
              <w:rPr>
                <w:rFonts w:eastAsia="方正仿宋简体"/>
                <w:sz w:val="24"/>
              </w:rPr>
            </w:pPr>
            <w:r>
              <w:rPr>
                <w:rFonts w:eastAsia="方正仿宋简体"/>
                <w:sz w:val="24"/>
              </w:rPr>
              <w:t>意见</w:t>
            </w:r>
          </w:p>
        </w:tc>
        <w:tc>
          <w:tcPr>
            <w:tcW w:w="7739" w:type="dxa"/>
            <w:gridSpan w:val="7"/>
            <w:vAlign w:val="center"/>
          </w:tcPr>
          <w:p w14:paraId="6C55CAF8">
            <w:pPr>
              <w:spacing w:line="440" w:lineRule="exact"/>
              <w:jc w:val="center"/>
              <w:rPr>
                <w:rFonts w:eastAsia="方正仿宋简体"/>
                <w:sz w:val="24"/>
              </w:rPr>
            </w:pPr>
            <w:r>
              <w:rPr>
                <w:rFonts w:hint="eastAsia" w:eastAsia="方正仿宋简体"/>
                <w:sz w:val="24"/>
              </w:rPr>
              <w:t>是否推荐参与“青年志愿服务标兵”评选</w:t>
            </w:r>
          </w:p>
          <w:p w14:paraId="7E5ED81C">
            <w:pPr>
              <w:spacing w:line="440" w:lineRule="exact"/>
              <w:jc w:val="center"/>
              <w:rPr>
                <w:rFonts w:eastAsia="方正仿宋简体"/>
                <w:sz w:val="24"/>
              </w:rPr>
            </w:pPr>
            <w:r>
              <w:rPr>
                <w:rFonts w:ascii="方正仿宋简体" w:hAnsi="MS Gothic" w:eastAsia="方正仿宋简体"/>
                <w:sz w:val="24"/>
              </w:rPr>
              <w:t>☐</w:t>
            </w:r>
            <w:r>
              <w:rPr>
                <w:rFonts w:hint="eastAsia" w:eastAsia="方正仿宋简体"/>
                <w:sz w:val="24"/>
              </w:rPr>
              <w:t xml:space="preserve">是 </w:t>
            </w:r>
            <w:r>
              <w:rPr>
                <w:rFonts w:ascii="方正仿宋简体" w:hAnsi="MS Gothic" w:eastAsia="方正仿宋简体"/>
                <w:sz w:val="24"/>
              </w:rPr>
              <w:t>☐</w:t>
            </w:r>
            <w:r>
              <w:rPr>
                <w:rFonts w:hint="eastAsia" w:eastAsia="方正仿宋简体"/>
                <w:sz w:val="24"/>
              </w:rPr>
              <w:t>否</w:t>
            </w:r>
          </w:p>
          <w:p w14:paraId="504C1D8B">
            <w:pPr>
              <w:spacing w:line="440" w:lineRule="exact"/>
              <w:jc w:val="center"/>
              <w:rPr>
                <w:rFonts w:eastAsia="方正仿宋简体"/>
                <w:sz w:val="24"/>
              </w:rPr>
            </w:pPr>
          </w:p>
          <w:p w14:paraId="57022827">
            <w:pPr>
              <w:spacing w:line="440" w:lineRule="exact"/>
              <w:jc w:val="center"/>
              <w:rPr>
                <w:rFonts w:eastAsia="方正仿宋简体"/>
                <w:sz w:val="24"/>
              </w:rPr>
            </w:pPr>
          </w:p>
          <w:p w14:paraId="7A9C4C71">
            <w:pPr>
              <w:spacing w:line="440" w:lineRule="exact"/>
              <w:jc w:val="center"/>
              <w:rPr>
                <w:rFonts w:eastAsia="方正仿宋简体"/>
                <w:sz w:val="24"/>
              </w:rPr>
            </w:pPr>
          </w:p>
          <w:p w14:paraId="6C55CAF9">
            <w:pPr>
              <w:spacing w:line="440" w:lineRule="exact"/>
              <w:ind w:right="-73" w:rightChars="-35"/>
              <w:jc w:val="right"/>
              <w:rPr>
                <w:rFonts w:eastAsia="方正仿宋简体"/>
                <w:sz w:val="24"/>
              </w:rPr>
            </w:pPr>
            <w:r>
              <w:rPr>
                <w:rFonts w:eastAsia="方正仿宋简体"/>
                <w:sz w:val="24"/>
              </w:rPr>
              <w:t>（盖章）</w:t>
            </w:r>
            <w:r>
              <w:rPr>
                <w:rFonts w:hint="eastAsia" w:eastAsia="方正仿宋简体"/>
                <w:sz w:val="24"/>
              </w:rPr>
              <w:t xml:space="preserve">   </w:t>
            </w:r>
            <w:r>
              <w:rPr>
                <w:rFonts w:eastAsia="方正仿宋简体"/>
                <w:sz w:val="24"/>
              </w:rPr>
              <w:t>年   月   日</w:t>
            </w:r>
          </w:p>
        </w:tc>
      </w:tr>
      <w:tr w14:paraId="6C55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1696" w:type="dxa"/>
            <w:vAlign w:val="center"/>
          </w:tcPr>
          <w:p w14:paraId="6C55CAFB">
            <w:pPr>
              <w:spacing w:line="440" w:lineRule="exact"/>
              <w:jc w:val="center"/>
              <w:rPr>
                <w:rFonts w:eastAsia="方正仿宋简体"/>
                <w:sz w:val="24"/>
              </w:rPr>
            </w:pPr>
            <w:r>
              <w:rPr>
                <w:rFonts w:eastAsia="方正仿宋简体"/>
                <w:sz w:val="24"/>
              </w:rPr>
              <w:t>校团委</w:t>
            </w:r>
          </w:p>
          <w:p w14:paraId="6C55CAFC">
            <w:pPr>
              <w:spacing w:line="440" w:lineRule="exact"/>
              <w:jc w:val="center"/>
              <w:rPr>
                <w:rFonts w:eastAsia="方正仿宋简体"/>
                <w:sz w:val="24"/>
              </w:rPr>
            </w:pPr>
            <w:r>
              <w:rPr>
                <w:rFonts w:eastAsia="方正仿宋简体"/>
                <w:sz w:val="24"/>
              </w:rPr>
              <w:t>意见</w:t>
            </w:r>
          </w:p>
        </w:tc>
        <w:tc>
          <w:tcPr>
            <w:tcW w:w="7739" w:type="dxa"/>
            <w:gridSpan w:val="7"/>
            <w:vAlign w:val="center"/>
          </w:tcPr>
          <w:p w14:paraId="6C55CAFE">
            <w:pPr>
              <w:spacing w:line="440" w:lineRule="exact"/>
              <w:jc w:val="center"/>
              <w:rPr>
                <w:rFonts w:eastAsia="方正仿宋简体"/>
                <w:sz w:val="24"/>
              </w:rPr>
            </w:pPr>
          </w:p>
          <w:p w14:paraId="5826BDA6">
            <w:pPr>
              <w:spacing w:line="440" w:lineRule="exact"/>
              <w:jc w:val="center"/>
              <w:rPr>
                <w:rFonts w:eastAsia="方正仿宋简体"/>
                <w:sz w:val="24"/>
              </w:rPr>
            </w:pPr>
          </w:p>
          <w:p w14:paraId="641FB692">
            <w:pPr>
              <w:spacing w:line="440" w:lineRule="exact"/>
              <w:jc w:val="center"/>
              <w:rPr>
                <w:rFonts w:eastAsia="方正仿宋简体"/>
                <w:sz w:val="24"/>
              </w:rPr>
            </w:pPr>
          </w:p>
          <w:p w14:paraId="6ED71F78">
            <w:pPr>
              <w:spacing w:line="440" w:lineRule="exact"/>
              <w:jc w:val="center"/>
              <w:rPr>
                <w:rFonts w:eastAsia="方正仿宋简体"/>
                <w:sz w:val="24"/>
              </w:rPr>
            </w:pPr>
          </w:p>
          <w:p w14:paraId="6C55CAFF">
            <w:pPr>
              <w:spacing w:line="440" w:lineRule="exact"/>
              <w:jc w:val="right"/>
              <w:rPr>
                <w:rFonts w:eastAsia="方正仿宋简体"/>
                <w:sz w:val="24"/>
              </w:rPr>
            </w:pPr>
            <w:r>
              <w:rPr>
                <w:rFonts w:eastAsia="方正仿宋简体"/>
                <w:sz w:val="24"/>
              </w:rPr>
              <w:t>（盖章）</w:t>
            </w:r>
            <w:r>
              <w:rPr>
                <w:rFonts w:hint="eastAsia" w:eastAsia="方正仿宋简体"/>
                <w:sz w:val="24"/>
              </w:rPr>
              <w:t xml:space="preserve">    </w:t>
            </w:r>
            <w:r>
              <w:rPr>
                <w:rFonts w:eastAsia="方正仿宋简体"/>
                <w:sz w:val="24"/>
              </w:rPr>
              <w:t xml:space="preserve">年   月  </w:t>
            </w:r>
            <w:bookmarkStart w:id="0" w:name="_GoBack"/>
            <w:bookmarkEnd w:id="0"/>
            <w:r>
              <w:rPr>
                <w:rFonts w:eastAsia="方正仿宋简体"/>
                <w:sz w:val="24"/>
              </w:rPr>
              <w:t xml:space="preserve"> 日</w:t>
            </w:r>
          </w:p>
        </w:tc>
      </w:tr>
    </w:tbl>
    <w:p w14:paraId="6C55CB01">
      <w:pPr>
        <w:spacing w:line="440" w:lineRule="exact"/>
        <w:ind w:right="-73" w:rightChars="-35" w:firstLine="240" w:firstLineChars="100"/>
        <w:rPr>
          <w:rFonts w:eastAsia="方正仿宋简体"/>
          <w:sz w:val="24"/>
        </w:rPr>
      </w:pPr>
      <w:r>
        <w:rPr>
          <w:rFonts w:hint="eastAsia" w:eastAsia="方正仿宋简体"/>
          <w:sz w:val="24"/>
        </w:rPr>
        <w:t>注：志愿四川平台2025年度志愿服务记录证明及其他相关佐证材料须作为本表附件统一提交（建议双面打印，且每张A4纸页面放置不超过4份证明）。</w:t>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PMingLiU">
    <w:altName w:val="PMingLiU-ExtB"/>
    <w:panose1 w:val="02020500000000000000"/>
    <w:charset w:val="88"/>
    <w:family w:val="roman"/>
    <w:pitch w:val="default"/>
    <w:sig w:usb0="A00002FF" w:usb1="28CFFCFA" w:usb2="00000016" w:usb3="00000000" w:csb0="00100001" w:csb1="00000000"/>
  </w:font>
  <w:font w:name="Arial">
    <w:panose1 w:val="020B0604020202020204"/>
    <w:charset w:val="00"/>
    <w:family w:val="swiss"/>
    <w:pitch w:val="default"/>
    <w:sig w:usb0="E0002EFF" w:usb1="C000785B" w:usb2="00000009" w:usb3="00000000" w:csb0="400001FF" w:csb1="FFFF0000"/>
    <w:embedRegular r:id="rId1" w:fontKey="{700A9FD4-56E3-4996-A4C5-D228C0372471}"/>
  </w:font>
  <w:font w:name="Courier New">
    <w:panose1 w:val="02070309020205020404"/>
    <w:charset w:val="00"/>
    <w:family w:val="modern"/>
    <w:pitch w:val="default"/>
    <w:sig w:usb0="E0002EFF" w:usb1="C0007843" w:usb2="00000009" w:usb3="00000000" w:csb0="400001FF" w:csb1="FFFF0000"/>
    <w:embedRegular r:id="rId2" w:fontKey="{6AB14E2F-2F5B-4295-B5CE-F6E0B76BEAE5}"/>
  </w:font>
  <w:font w:name="Wingdings">
    <w:panose1 w:val="05000000000000000000"/>
    <w:charset w:val="02"/>
    <w:family w:val="auto"/>
    <w:pitch w:val="default"/>
    <w:sig w:usb0="00000000" w:usb1="00000000" w:usb2="00000000" w:usb3="00000000" w:csb0="80000000" w:csb1="00000000"/>
    <w:embedRegular r:id="rId3" w:fontKey="{D7B283B8-39A6-409F-891C-C37681B396BD}"/>
  </w:font>
  <w:font w:name="細明體">
    <w:altName w:val="PMingLiU-ExtB"/>
    <w:panose1 w:val="02020509000000000000"/>
    <w:charset w:val="88"/>
    <w:family w:val="modern"/>
    <w:pitch w:val="default"/>
    <w:sig w:usb0="A00002FF" w:usb1="28CFFCFA" w:usb2="00000016" w:usb3="00000000" w:csb0="00100001" w:csb1="00000000"/>
  </w:font>
  <w:font w:name="Calibri">
    <w:panose1 w:val="020F0502020204030204"/>
    <w:charset w:val="00"/>
    <w:family w:val="swiss"/>
    <w:pitch w:val="default"/>
    <w:sig w:usb0="E4002EFF" w:usb1="C200247B" w:usb2="00000009" w:usb3="00000000" w:csb0="200001FF" w:csb1="00000000"/>
    <w:embedRegular r:id="rId4" w:fontKey="{32FB5600-AD1F-4FAF-9355-329170DADF36}"/>
  </w:font>
  <w:font w:name="PMingLiU">
    <w:altName w:val="宋体"/>
    <w:panose1 w:val="00000000000000000000"/>
    <w:charset w:val="86"/>
    <w:family w:val="auto"/>
    <w:pitch w:val="default"/>
    <w:sig w:usb0="00000000" w:usb1="00000000" w:usb2="00000000" w:usb3="00000000" w:csb0="00000000" w:csb1="00000000"/>
  </w:font>
  <w:font w:name="方正黑体简体">
    <w:panose1 w:val="02000000000000000000"/>
    <w:charset w:val="86"/>
    <w:family w:val="auto"/>
    <w:pitch w:val="default"/>
    <w:sig w:usb0="A00002BF" w:usb1="184F6CFA" w:usb2="00000012" w:usb3="00000000" w:csb0="00040001" w:csb1="00000000"/>
    <w:embedRegular r:id="rId5" w:fontKey="{98CC04B7-D30A-4B7E-979E-0A1837980F63}"/>
  </w:font>
  <w:font w:name="方正小标宋简体">
    <w:panose1 w:val="02000000000000000000"/>
    <w:charset w:val="86"/>
    <w:family w:val="auto"/>
    <w:pitch w:val="default"/>
    <w:sig w:usb0="A00002BF" w:usb1="184F6CFA" w:usb2="00000012" w:usb3="00000000" w:csb0="00040001" w:csb1="00000000"/>
    <w:embedRegular r:id="rId6" w:fontKey="{0358AF30-4FAB-4963-A2BF-11E5181F9775}"/>
  </w:font>
  <w:font w:name="方正仿宋简体">
    <w:panose1 w:val="02000000000000000000"/>
    <w:charset w:val="86"/>
    <w:family w:val="auto"/>
    <w:pitch w:val="default"/>
    <w:sig w:usb0="A00002BF" w:usb1="184F6CFA" w:usb2="00000012" w:usb3="00000000" w:csb0="00040001" w:csb1="00000000"/>
    <w:embedRegular r:id="rId7" w:fontKey="{DA27A502-C25F-405B-B4B9-D1D8F2F9B155}"/>
  </w:font>
  <w:font w:name="MS Gothic">
    <w:panose1 w:val="020B0609070205080204"/>
    <w:charset w:val="80"/>
    <w:family w:val="modern"/>
    <w:pitch w:val="default"/>
    <w:sig w:usb0="E00002FF" w:usb1="6AC7FDFB" w:usb2="08000012" w:usb3="00000000" w:csb0="4002009F" w:csb1="DFD70000"/>
    <w:embedRegular r:id="rId8" w:fontKey="{ECF8B7DD-DB86-41D1-8AB8-ACB3AC997A1F}"/>
  </w:font>
  <w:font w:name="PMingLiU-ExtB">
    <w:panose1 w:val="02020500000000000000"/>
    <w:charset w:val="88"/>
    <w:family w:val="auto"/>
    <w:pitch w:val="default"/>
    <w:sig w:usb0="8000002F" w:usb1="02000008" w:usb2="00000000"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mNTAxYTA0NTllZTU0OWY5NWY0MWNlMzBjNGU2OTYifQ=="/>
  </w:docVars>
  <w:rsids>
    <w:rsidRoot w:val="005F09E7"/>
    <w:rsid w:val="00036291"/>
    <w:rsid w:val="00037176"/>
    <w:rsid w:val="00042E45"/>
    <w:rsid w:val="00057399"/>
    <w:rsid w:val="00063973"/>
    <w:rsid w:val="00076B7F"/>
    <w:rsid w:val="000803CB"/>
    <w:rsid w:val="000812BF"/>
    <w:rsid w:val="0009621A"/>
    <w:rsid w:val="000A3578"/>
    <w:rsid w:val="000B3C2A"/>
    <w:rsid w:val="000C2FC5"/>
    <w:rsid w:val="000E0D18"/>
    <w:rsid w:val="000E7225"/>
    <w:rsid w:val="00105386"/>
    <w:rsid w:val="00122CA4"/>
    <w:rsid w:val="001309F5"/>
    <w:rsid w:val="00140273"/>
    <w:rsid w:val="001501EC"/>
    <w:rsid w:val="00156BE7"/>
    <w:rsid w:val="00157E70"/>
    <w:rsid w:val="00185453"/>
    <w:rsid w:val="00190FC9"/>
    <w:rsid w:val="001B1E1A"/>
    <w:rsid w:val="001C3FDE"/>
    <w:rsid w:val="001F3D46"/>
    <w:rsid w:val="00211FAA"/>
    <w:rsid w:val="002278B5"/>
    <w:rsid w:val="00236F3D"/>
    <w:rsid w:val="00245E4F"/>
    <w:rsid w:val="0026230E"/>
    <w:rsid w:val="00276E3C"/>
    <w:rsid w:val="002774A9"/>
    <w:rsid w:val="0027780E"/>
    <w:rsid w:val="002B2C67"/>
    <w:rsid w:val="002D115A"/>
    <w:rsid w:val="002D3F12"/>
    <w:rsid w:val="002F77BC"/>
    <w:rsid w:val="003339C3"/>
    <w:rsid w:val="00343CC3"/>
    <w:rsid w:val="00362E75"/>
    <w:rsid w:val="00366B1E"/>
    <w:rsid w:val="00375611"/>
    <w:rsid w:val="003A3FF0"/>
    <w:rsid w:val="00412FA7"/>
    <w:rsid w:val="00482EC4"/>
    <w:rsid w:val="004A1721"/>
    <w:rsid w:val="004A2F32"/>
    <w:rsid w:val="004D0867"/>
    <w:rsid w:val="004D613F"/>
    <w:rsid w:val="004F405E"/>
    <w:rsid w:val="0050425C"/>
    <w:rsid w:val="00523000"/>
    <w:rsid w:val="00577E6C"/>
    <w:rsid w:val="005B2C0B"/>
    <w:rsid w:val="005B3EC8"/>
    <w:rsid w:val="005C5506"/>
    <w:rsid w:val="005F09E7"/>
    <w:rsid w:val="00660C3D"/>
    <w:rsid w:val="006E5BFD"/>
    <w:rsid w:val="006F5726"/>
    <w:rsid w:val="00712C21"/>
    <w:rsid w:val="00733449"/>
    <w:rsid w:val="00735BBC"/>
    <w:rsid w:val="00755367"/>
    <w:rsid w:val="007856D9"/>
    <w:rsid w:val="0079590D"/>
    <w:rsid w:val="007C6A63"/>
    <w:rsid w:val="007D1AD2"/>
    <w:rsid w:val="0080710A"/>
    <w:rsid w:val="00826662"/>
    <w:rsid w:val="00826CF7"/>
    <w:rsid w:val="008271BA"/>
    <w:rsid w:val="008647F3"/>
    <w:rsid w:val="00864AF7"/>
    <w:rsid w:val="00883FA6"/>
    <w:rsid w:val="008E2461"/>
    <w:rsid w:val="008F3A8A"/>
    <w:rsid w:val="0091413C"/>
    <w:rsid w:val="00924A6A"/>
    <w:rsid w:val="00925032"/>
    <w:rsid w:val="00956931"/>
    <w:rsid w:val="009717C3"/>
    <w:rsid w:val="009809A4"/>
    <w:rsid w:val="0099510A"/>
    <w:rsid w:val="009B1495"/>
    <w:rsid w:val="009D3B4E"/>
    <w:rsid w:val="009E1FED"/>
    <w:rsid w:val="009F78E8"/>
    <w:rsid w:val="00A03B8A"/>
    <w:rsid w:val="00A14A3E"/>
    <w:rsid w:val="00A53F48"/>
    <w:rsid w:val="00A70C09"/>
    <w:rsid w:val="00A869E2"/>
    <w:rsid w:val="00AA4F0C"/>
    <w:rsid w:val="00AB6A44"/>
    <w:rsid w:val="00AD7A20"/>
    <w:rsid w:val="00AF0053"/>
    <w:rsid w:val="00AF6780"/>
    <w:rsid w:val="00B005FC"/>
    <w:rsid w:val="00B03123"/>
    <w:rsid w:val="00B03409"/>
    <w:rsid w:val="00B0778E"/>
    <w:rsid w:val="00B3550C"/>
    <w:rsid w:val="00B4082F"/>
    <w:rsid w:val="00B5275F"/>
    <w:rsid w:val="00B52E0C"/>
    <w:rsid w:val="00B56B28"/>
    <w:rsid w:val="00BA50B6"/>
    <w:rsid w:val="00BB3011"/>
    <w:rsid w:val="00BC2EC8"/>
    <w:rsid w:val="00BC5020"/>
    <w:rsid w:val="00BC6BA3"/>
    <w:rsid w:val="00BE21FA"/>
    <w:rsid w:val="00BE22A2"/>
    <w:rsid w:val="00BE3C84"/>
    <w:rsid w:val="00C033A1"/>
    <w:rsid w:val="00C25CF4"/>
    <w:rsid w:val="00C36114"/>
    <w:rsid w:val="00C3725A"/>
    <w:rsid w:val="00C45B06"/>
    <w:rsid w:val="00C51C3A"/>
    <w:rsid w:val="00C52B18"/>
    <w:rsid w:val="00C62FC1"/>
    <w:rsid w:val="00C718ED"/>
    <w:rsid w:val="00C805EC"/>
    <w:rsid w:val="00CD1E19"/>
    <w:rsid w:val="00CE08A3"/>
    <w:rsid w:val="00CF4894"/>
    <w:rsid w:val="00D44624"/>
    <w:rsid w:val="00D46D75"/>
    <w:rsid w:val="00D55C4F"/>
    <w:rsid w:val="00D55CFE"/>
    <w:rsid w:val="00D725A5"/>
    <w:rsid w:val="00D753C2"/>
    <w:rsid w:val="00DC4F9E"/>
    <w:rsid w:val="00DD1B43"/>
    <w:rsid w:val="00DD3E34"/>
    <w:rsid w:val="00DD793D"/>
    <w:rsid w:val="00DE00E0"/>
    <w:rsid w:val="00E12EFF"/>
    <w:rsid w:val="00E24014"/>
    <w:rsid w:val="00E334DF"/>
    <w:rsid w:val="00E356E4"/>
    <w:rsid w:val="00E43ED7"/>
    <w:rsid w:val="00E65AC7"/>
    <w:rsid w:val="00E83081"/>
    <w:rsid w:val="00E94CEA"/>
    <w:rsid w:val="00ED6D9C"/>
    <w:rsid w:val="00F41278"/>
    <w:rsid w:val="00F63221"/>
    <w:rsid w:val="00F67281"/>
    <w:rsid w:val="05B4639F"/>
    <w:rsid w:val="07B32A8C"/>
    <w:rsid w:val="1DED2F61"/>
    <w:rsid w:val="275B65A5"/>
    <w:rsid w:val="2C1E70A9"/>
    <w:rsid w:val="33037F5B"/>
    <w:rsid w:val="3656754F"/>
    <w:rsid w:val="6B0D7956"/>
    <w:rsid w:val="6E1216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footer"/>
    <w:basedOn w:val="1"/>
    <w:link w:val="8"/>
    <w:unhideWhenUsed/>
    <w:qFormat/>
    <w:uiPriority w:val="99"/>
    <w:pPr>
      <w:tabs>
        <w:tab w:val="center" w:pos="4153"/>
        <w:tab w:val="right" w:pos="8306"/>
      </w:tabs>
      <w:snapToGrid w:val="0"/>
      <w:jc w:val="left"/>
    </w:pPr>
    <w:rPr>
      <w:sz w:val="18"/>
      <w:szCs w:val="18"/>
    </w:rPr>
  </w:style>
  <w:style w:type="table" w:styleId="6">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2"/>
    <w:link w:val="4"/>
    <w:qFormat/>
    <w:uiPriority w:val="99"/>
    <w:rPr>
      <w:rFonts w:ascii="Times New Roman" w:hAnsi="Times New Roman" w:eastAsia="宋体" w:cs="Times New Roman"/>
      <w:sz w:val="18"/>
      <w:szCs w:val="18"/>
    </w:rPr>
  </w:style>
  <w:style w:type="character" w:customStyle="1" w:styleId="8">
    <w:name w:val="页脚 字符"/>
    <w:basedOn w:val="2"/>
    <w:link w:val="5"/>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242</Words>
  <Characters>245</Characters>
  <Lines>11</Lines>
  <Paragraphs>4</Paragraphs>
  <TotalTime>38</TotalTime>
  <ScaleCrop>false</ScaleCrop>
  <LinksUpToDate>false</LinksUpToDate>
  <CharactersWithSpaces>483</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2025-10-14T08:51:00Z</dcterms:created>
  <dc:creator>Samuel</dc:creator>
  <cp:lastModifiedBy>14161</cp:lastModifiedBy>
  <cp:lastPrinted>2024-11-03T17:01:00Z</cp:lastPrinted>
  <dcterms:modified xsi:type="dcterms:W3CDTF">2025-10-30T11:02:31Z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3076-12.2.0.23131</vt:lpwstr>
  </property>
  <property fmtid="{D5CDD505-2E9C-101B-9397-08002B2CF9AE}" pid="3" name="ICV">
    <vt:lpwstr>E36757153ABC4466A8C2F6395B7CB641_13</vt:lpwstr>
  </property>
  <property fmtid="{D5CDD505-2E9C-101B-9397-08002B2CF9AE}" pid="4" name="KSOTemplateDocerSaveRecord">
    <vt:lpwstr>eyJoZGlkIjoiOTY5ZGQxNjQ1NGUxOGYzNmJhM2Q1MTk3OTRjZWMwYjEiLCJ1c2VySWQiOiIzNDAwNDUwOTcifQ==</vt:lpwstr>
  </property>
</Properties>
</file>