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2683" w14:textId="77777777" w:rsidR="00996988" w:rsidRPr="00996988" w:rsidRDefault="00996988" w:rsidP="00996988">
      <w:pPr>
        <w:pStyle w:val="1"/>
        <w:spacing w:before="0" w:after="0" w:line="560" w:lineRule="exact"/>
        <w:rPr>
          <w:rFonts w:ascii="黑体" w:hAnsi="黑体" w:hint="eastAsia"/>
          <w:b/>
          <w:bCs/>
          <w:color w:val="auto"/>
          <w:szCs w:val="30"/>
        </w:rPr>
      </w:pPr>
      <w:r w:rsidRPr="00996988">
        <w:rPr>
          <w:rFonts w:ascii="黑体" w:hAnsi="黑体" w:hint="eastAsia"/>
          <w:b/>
          <w:bCs/>
          <w:color w:val="auto"/>
          <w:szCs w:val="30"/>
        </w:rPr>
        <w:t>附件二：评分表</w:t>
      </w:r>
    </w:p>
    <w:p w14:paraId="15EE3640" w14:textId="77777777" w:rsidR="00996988" w:rsidRDefault="00996988" w:rsidP="00996988"/>
    <w:p w14:paraId="6EA3F3BD" w14:textId="77777777" w:rsidR="00996988" w:rsidRDefault="00996988" w:rsidP="00996988">
      <w:pPr>
        <w:jc w:val="center"/>
        <w:rPr>
          <w:rFonts w:ascii="宋体" w:hAnsi="宋体" w:hint="eastAsia"/>
          <w:b/>
          <w:sz w:val="40"/>
          <w:szCs w:val="40"/>
          <w:lang w:eastAsia="zh-Hans"/>
        </w:rPr>
      </w:pPr>
      <w:r>
        <w:rPr>
          <w:rFonts w:ascii="宋体" w:hAnsi="宋体" w:hint="eastAsia"/>
          <w:b/>
          <w:sz w:val="40"/>
          <w:szCs w:val="40"/>
        </w:rPr>
        <w:t>第五届</w:t>
      </w:r>
      <w:r>
        <w:rPr>
          <w:rFonts w:ascii="宋体" w:hAnsi="宋体" w:hint="eastAsia"/>
          <w:b/>
          <w:sz w:val="40"/>
          <w:szCs w:val="40"/>
          <w:lang w:eastAsia="zh-Hans"/>
        </w:rPr>
        <w:t>“天健杯”会计知识地图大赛</w:t>
      </w:r>
    </w:p>
    <w:p w14:paraId="22CA863C" w14:textId="77777777" w:rsidR="00996988" w:rsidRDefault="00996988" w:rsidP="00996988">
      <w:pPr>
        <w:jc w:val="center"/>
        <w:rPr>
          <w:rFonts w:ascii="宋体" w:hAnsi="宋体" w:hint="eastAsia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初赛团队评分表</w:t>
      </w:r>
    </w:p>
    <w:p w14:paraId="4E8C66EA" w14:textId="77777777" w:rsidR="00996988" w:rsidRDefault="00996988" w:rsidP="00996988">
      <w:pPr>
        <w:spacing w:line="360" w:lineRule="auto"/>
        <w:rPr>
          <w:rFonts w:ascii="宋体" w:hAnsi="宋体" w:hint="eastAsia"/>
          <w:b/>
          <w:sz w:val="30"/>
          <w:szCs w:val="28"/>
          <w:u w:val="single"/>
        </w:rPr>
      </w:pPr>
      <w:r>
        <w:rPr>
          <w:rFonts w:ascii="宋体" w:hAnsi="宋体" w:hint="eastAsia"/>
          <w:b/>
          <w:sz w:val="30"/>
          <w:szCs w:val="36"/>
        </w:rPr>
        <w:t>知识点序号及名称：</w:t>
      </w:r>
      <w:r>
        <w:rPr>
          <w:rFonts w:ascii="宋体" w:hAnsi="宋体"/>
          <w:b/>
          <w:sz w:val="30"/>
          <w:szCs w:val="36"/>
        </w:rPr>
        <w:t xml:space="preserve"> </w:t>
      </w:r>
      <w:r>
        <w:rPr>
          <w:rFonts w:ascii="宋体" w:hAnsi="宋体" w:hint="eastAsia"/>
          <w:b/>
          <w:sz w:val="30"/>
          <w:szCs w:val="28"/>
          <w:u w:val="single"/>
        </w:rPr>
        <w:t xml:space="preserve">  </w:t>
      </w:r>
      <w:r>
        <w:rPr>
          <w:rFonts w:ascii="宋体" w:hAnsi="宋体"/>
          <w:b/>
          <w:sz w:val="30"/>
          <w:szCs w:val="28"/>
          <w:u w:val="single"/>
        </w:rPr>
        <w:t xml:space="preserve">                            </w:t>
      </w:r>
    </w:p>
    <w:p w14:paraId="7B5504E8" w14:textId="77777777" w:rsidR="00996988" w:rsidRDefault="00996988" w:rsidP="00996988">
      <w:pPr>
        <w:spacing w:line="360" w:lineRule="auto"/>
        <w:jc w:val="left"/>
        <w:rPr>
          <w:rFonts w:ascii="宋体" w:hAnsi="宋体" w:hint="eastAsia"/>
          <w:b/>
          <w:sz w:val="30"/>
          <w:szCs w:val="28"/>
          <w:u w:val="single"/>
        </w:rPr>
      </w:pPr>
      <w:r>
        <w:rPr>
          <w:rFonts w:ascii="宋体" w:hAnsi="宋体" w:hint="eastAsia"/>
          <w:b/>
          <w:sz w:val="30"/>
          <w:szCs w:val="28"/>
          <w:lang w:eastAsia="zh-Hans"/>
        </w:rPr>
        <w:t>团队编号</w:t>
      </w:r>
      <w:r>
        <w:rPr>
          <w:rFonts w:ascii="宋体" w:hAnsi="宋体"/>
          <w:b/>
          <w:sz w:val="30"/>
          <w:szCs w:val="28"/>
          <w:lang w:eastAsia="zh-Hans"/>
        </w:rPr>
        <w:t>：</w:t>
      </w:r>
      <w:r>
        <w:rPr>
          <w:rFonts w:ascii="宋体" w:hAnsi="宋体"/>
          <w:b/>
          <w:sz w:val="30"/>
          <w:szCs w:val="28"/>
          <w:u w:val="single"/>
          <w:lang w:eastAsia="zh-Hans"/>
        </w:rPr>
        <w:t xml:space="preserve">     </w:t>
      </w:r>
      <w:r>
        <w:rPr>
          <w:rFonts w:ascii="宋体" w:hAnsi="宋体"/>
          <w:b/>
          <w:sz w:val="30"/>
          <w:szCs w:val="28"/>
          <w:u w:val="single"/>
        </w:rPr>
        <w:t xml:space="preserve">                                </w:t>
      </w:r>
      <w:r>
        <w:rPr>
          <w:rFonts w:ascii="宋体" w:hAnsi="宋体" w:hint="eastAsia"/>
          <w:b/>
          <w:sz w:val="30"/>
          <w:szCs w:val="28"/>
          <w:u w:val="single"/>
        </w:rPr>
        <w:t xml:space="preserve"> </w:t>
      </w:r>
      <w:r>
        <w:rPr>
          <w:rFonts w:ascii="宋体" w:hAnsi="宋体"/>
          <w:b/>
          <w:sz w:val="30"/>
          <w:szCs w:val="28"/>
          <w:u w:val="single"/>
        </w:rPr>
        <w:t xml:space="preserve"> </w:t>
      </w:r>
    </w:p>
    <w:tbl>
      <w:tblPr>
        <w:tblpPr w:leftFromText="180" w:rightFromText="180" w:vertAnchor="text" w:horzAnchor="page" w:tblpX="1795" w:tblpY="298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1599"/>
        <w:gridCol w:w="1657"/>
        <w:gridCol w:w="1466"/>
        <w:gridCol w:w="1467"/>
      </w:tblGrid>
      <w:tr w:rsidR="00996988" w14:paraId="2873BCBA" w14:textId="77777777" w:rsidTr="00C94650">
        <w:trPr>
          <w:trHeight w:val="538"/>
        </w:trPr>
        <w:tc>
          <w:tcPr>
            <w:tcW w:w="8500" w:type="dxa"/>
            <w:gridSpan w:val="5"/>
          </w:tcPr>
          <w:p w14:paraId="07AA39B0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初赛团队评分表（1</w:t>
            </w:r>
            <w:r>
              <w:rPr>
                <w:rFonts w:ascii="宋体" w:hAnsi="宋体"/>
                <w:b/>
                <w:sz w:val="30"/>
                <w:szCs w:val="30"/>
              </w:rPr>
              <w:t>00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分）</w:t>
            </w:r>
          </w:p>
        </w:tc>
      </w:tr>
      <w:tr w:rsidR="00996988" w14:paraId="093A50E8" w14:textId="77777777" w:rsidTr="00C94650">
        <w:trPr>
          <w:trHeight w:val="1067"/>
        </w:trPr>
        <w:tc>
          <w:tcPr>
            <w:tcW w:w="2311" w:type="dxa"/>
            <w:tcBorders>
              <w:tl2br w:val="single" w:sz="4" w:space="0" w:color="auto"/>
            </w:tcBorders>
          </w:tcPr>
          <w:p w14:paraId="7B1BF05A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    </w:t>
            </w:r>
            <w:r>
              <w:rPr>
                <w:rFonts w:ascii="宋体" w:hAnsi="宋体"/>
                <w:b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评分要素</w:t>
            </w:r>
          </w:p>
        </w:tc>
        <w:tc>
          <w:tcPr>
            <w:tcW w:w="1599" w:type="dxa"/>
          </w:tcPr>
          <w:p w14:paraId="79E0A327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专业知识</w:t>
            </w:r>
          </w:p>
          <w:p w14:paraId="39E0161D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（5</w:t>
            </w:r>
            <w:r>
              <w:rPr>
                <w:rFonts w:ascii="宋体" w:hAnsi="宋体"/>
                <w:b/>
                <w:sz w:val="30"/>
                <w:szCs w:val="30"/>
              </w:rPr>
              <w:t>0%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  <w:tc>
          <w:tcPr>
            <w:tcW w:w="1657" w:type="dxa"/>
          </w:tcPr>
          <w:p w14:paraId="64BD359E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逻辑规范（</w:t>
            </w:r>
            <w:r>
              <w:rPr>
                <w:rFonts w:ascii="宋体" w:hAnsi="宋体"/>
                <w:b/>
                <w:sz w:val="30"/>
                <w:szCs w:val="30"/>
              </w:rPr>
              <w:t>20%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  <w:tc>
          <w:tcPr>
            <w:tcW w:w="1466" w:type="dxa"/>
          </w:tcPr>
          <w:p w14:paraId="49BEDB7E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创新性</w:t>
            </w:r>
          </w:p>
          <w:p w14:paraId="39F75C99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>
              <w:rPr>
                <w:rFonts w:ascii="宋体" w:hAnsi="宋体"/>
                <w:b/>
                <w:sz w:val="30"/>
                <w:szCs w:val="30"/>
              </w:rPr>
              <w:t>20%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  <w:tc>
          <w:tcPr>
            <w:tcW w:w="1467" w:type="dxa"/>
          </w:tcPr>
          <w:p w14:paraId="61A81BAB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proofErr w:type="gramStart"/>
            <w:r>
              <w:rPr>
                <w:rFonts w:ascii="宋体" w:hAnsi="宋体" w:hint="eastAsia"/>
                <w:b/>
                <w:sz w:val="30"/>
                <w:szCs w:val="30"/>
              </w:rPr>
              <w:t>思政元素</w:t>
            </w:r>
            <w:proofErr w:type="gramEnd"/>
            <w:r>
              <w:rPr>
                <w:rFonts w:ascii="宋体" w:hAnsi="宋体" w:hint="eastAsia"/>
                <w:b/>
                <w:sz w:val="30"/>
                <w:szCs w:val="30"/>
              </w:rPr>
              <w:t>（1</w:t>
            </w:r>
            <w:r>
              <w:rPr>
                <w:rFonts w:ascii="宋体" w:hAnsi="宋体"/>
                <w:b/>
                <w:sz w:val="30"/>
                <w:szCs w:val="30"/>
              </w:rPr>
              <w:t>0%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996988" w14:paraId="57A410F0" w14:textId="77777777" w:rsidTr="00C94650">
        <w:trPr>
          <w:trHeight w:val="1590"/>
        </w:trPr>
        <w:tc>
          <w:tcPr>
            <w:tcW w:w="2311" w:type="dxa"/>
            <w:vAlign w:val="center"/>
          </w:tcPr>
          <w:p w14:paraId="1D3E8955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教案讲义（脚本）或微型案例分析（5</w:t>
            </w:r>
            <w:r>
              <w:rPr>
                <w:rFonts w:ascii="宋体" w:hAnsi="宋体"/>
                <w:b/>
                <w:sz w:val="30"/>
                <w:szCs w:val="30"/>
              </w:rPr>
              <w:t>0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分）</w:t>
            </w:r>
          </w:p>
        </w:tc>
        <w:tc>
          <w:tcPr>
            <w:tcW w:w="1599" w:type="dxa"/>
          </w:tcPr>
          <w:p w14:paraId="03274C70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657" w:type="dxa"/>
          </w:tcPr>
          <w:p w14:paraId="15AC0DE7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466" w:type="dxa"/>
          </w:tcPr>
          <w:p w14:paraId="049E06A7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467" w:type="dxa"/>
          </w:tcPr>
          <w:p w14:paraId="3D71F3D5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996988" w14:paraId="47F90372" w14:textId="77777777" w:rsidTr="00C94650">
        <w:trPr>
          <w:trHeight w:val="1504"/>
        </w:trPr>
        <w:tc>
          <w:tcPr>
            <w:tcW w:w="2311" w:type="dxa"/>
            <w:vAlign w:val="center"/>
          </w:tcPr>
          <w:p w14:paraId="4C2AA9DE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PPT（</w:t>
            </w:r>
            <w:r>
              <w:rPr>
                <w:rFonts w:ascii="宋体" w:hAnsi="宋体"/>
                <w:b/>
                <w:sz w:val="30"/>
                <w:szCs w:val="30"/>
              </w:rPr>
              <w:t>50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分）</w:t>
            </w:r>
          </w:p>
        </w:tc>
        <w:tc>
          <w:tcPr>
            <w:tcW w:w="1599" w:type="dxa"/>
          </w:tcPr>
          <w:p w14:paraId="1BC38BF5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657" w:type="dxa"/>
          </w:tcPr>
          <w:p w14:paraId="37DCF578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466" w:type="dxa"/>
          </w:tcPr>
          <w:p w14:paraId="32C1D0AA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467" w:type="dxa"/>
          </w:tcPr>
          <w:p w14:paraId="506EDBF4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996988" w14:paraId="7ECC93B0" w14:textId="77777777" w:rsidTr="00C94650">
        <w:trPr>
          <w:trHeight w:val="762"/>
        </w:trPr>
        <w:tc>
          <w:tcPr>
            <w:tcW w:w="2311" w:type="dxa"/>
            <w:vAlign w:val="center"/>
          </w:tcPr>
          <w:p w14:paraId="37060428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单项合计</w:t>
            </w:r>
          </w:p>
        </w:tc>
        <w:tc>
          <w:tcPr>
            <w:tcW w:w="1599" w:type="dxa"/>
          </w:tcPr>
          <w:p w14:paraId="7CDA40E7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657" w:type="dxa"/>
          </w:tcPr>
          <w:p w14:paraId="5BF8DDF8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466" w:type="dxa"/>
          </w:tcPr>
          <w:p w14:paraId="75685D44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467" w:type="dxa"/>
          </w:tcPr>
          <w:p w14:paraId="3FCEE24E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996988" w14:paraId="47F76B9D" w14:textId="77777777" w:rsidTr="00C94650">
        <w:trPr>
          <w:trHeight w:val="832"/>
        </w:trPr>
        <w:tc>
          <w:tcPr>
            <w:tcW w:w="7033" w:type="dxa"/>
            <w:gridSpan w:val="4"/>
            <w:vAlign w:val="center"/>
          </w:tcPr>
          <w:p w14:paraId="094AC07A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总</w:t>
            </w:r>
            <w:r>
              <w:rPr>
                <w:rFonts w:ascii="宋体" w:hAnsi="宋体"/>
                <w:b/>
                <w:sz w:val="30"/>
                <w:szCs w:val="30"/>
                <w:lang w:eastAsia="zh-Hans"/>
              </w:rPr>
              <w:t xml:space="preserve">  </w:t>
            </w:r>
            <w:r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分</w:t>
            </w:r>
          </w:p>
        </w:tc>
        <w:tc>
          <w:tcPr>
            <w:tcW w:w="1467" w:type="dxa"/>
          </w:tcPr>
          <w:p w14:paraId="13C6AD6A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</w:tbl>
    <w:p w14:paraId="79E83109" w14:textId="77777777" w:rsidR="00996988" w:rsidRDefault="00996988" w:rsidP="00996988"/>
    <w:p w14:paraId="5BAE1FA7" w14:textId="77777777" w:rsidR="00996988" w:rsidRDefault="00996988" w:rsidP="00996988"/>
    <w:p w14:paraId="42012D66" w14:textId="77777777" w:rsidR="00996988" w:rsidRDefault="00996988" w:rsidP="00996988">
      <w:pPr>
        <w:spacing w:line="360" w:lineRule="auto"/>
        <w:jc w:val="left"/>
      </w:pPr>
      <w:r>
        <w:rPr>
          <w:rFonts w:ascii="宋体" w:hAnsi="宋体" w:hint="eastAsia"/>
          <w:b/>
          <w:sz w:val="30"/>
          <w:szCs w:val="28"/>
          <w:lang w:eastAsia="zh-Hans"/>
        </w:rPr>
        <w:t>团队编号</w:t>
      </w:r>
      <w:r>
        <w:rPr>
          <w:rFonts w:ascii="宋体" w:hAnsi="宋体"/>
          <w:b/>
          <w:sz w:val="30"/>
          <w:szCs w:val="28"/>
          <w:lang w:eastAsia="zh-Hans"/>
        </w:rPr>
        <w:t>：</w:t>
      </w:r>
      <w:r>
        <w:rPr>
          <w:rFonts w:ascii="宋体" w:hAnsi="宋体"/>
          <w:b/>
          <w:sz w:val="30"/>
          <w:szCs w:val="28"/>
          <w:u w:val="single"/>
          <w:lang w:eastAsia="zh-Hans"/>
        </w:rPr>
        <w:t xml:space="preserve">     </w:t>
      </w:r>
      <w:r>
        <w:rPr>
          <w:rFonts w:ascii="宋体" w:hAnsi="宋体"/>
          <w:b/>
          <w:sz w:val="30"/>
          <w:szCs w:val="28"/>
          <w:u w:val="single"/>
        </w:rPr>
        <w:t xml:space="preserve">                                </w:t>
      </w:r>
      <w:r>
        <w:rPr>
          <w:rFonts w:ascii="宋体" w:hAnsi="宋体" w:hint="eastAsia"/>
          <w:b/>
          <w:sz w:val="30"/>
          <w:szCs w:val="28"/>
          <w:u w:val="single"/>
        </w:rPr>
        <w:t xml:space="preserve"> </w:t>
      </w:r>
      <w:r>
        <w:rPr>
          <w:rFonts w:ascii="宋体" w:hAnsi="宋体"/>
          <w:b/>
          <w:sz w:val="30"/>
          <w:szCs w:val="28"/>
          <w:u w:val="single"/>
        </w:rPr>
        <w:t xml:space="preserve"> </w:t>
      </w:r>
    </w:p>
    <w:p w14:paraId="2F04C6D1" w14:textId="77777777" w:rsidR="00996988" w:rsidRDefault="00996988" w:rsidP="00996988">
      <w:pPr>
        <w:ind w:firstLineChars="400" w:firstLine="1606"/>
        <w:rPr>
          <w:rFonts w:ascii="宋体" w:hAnsi="宋体"/>
          <w:b/>
          <w:sz w:val="40"/>
          <w:szCs w:val="40"/>
        </w:rPr>
      </w:pPr>
    </w:p>
    <w:p w14:paraId="38D09BBE" w14:textId="77777777" w:rsidR="00996988" w:rsidRDefault="00996988" w:rsidP="00996988">
      <w:pPr>
        <w:ind w:firstLineChars="400" w:firstLine="1606"/>
        <w:rPr>
          <w:rFonts w:ascii="宋体" w:hAnsi="宋体"/>
          <w:b/>
          <w:sz w:val="40"/>
          <w:szCs w:val="40"/>
        </w:rPr>
      </w:pPr>
    </w:p>
    <w:p w14:paraId="46D71AC4" w14:textId="77777777" w:rsidR="00996988" w:rsidRDefault="00996988" w:rsidP="00996988">
      <w:pPr>
        <w:ind w:firstLineChars="400" w:firstLine="1606"/>
        <w:rPr>
          <w:rFonts w:ascii="宋体" w:hAnsi="宋体"/>
          <w:b/>
          <w:sz w:val="40"/>
          <w:szCs w:val="40"/>
        </w:rPr>
      </w:pPr>
    </w:p>
    <w:p w14:paraId="422BB24F" w14:textId="16B20784" w:rsidR="00996988" w:rsidRDefault="00996988" w:rsidP="00996988">
      <w:pPr>
        <w:ind w:firstLineChars="400" w:firstLine="1606"/>
        <w:rPr>
          <w:rFonts w:ascii="宋体" w:hAnsi="宋体" w:hint="eastAsia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lastRenderedPageBreak/>
        <w:t>第五届</w:t>
      </w:r>
      <w:r>
        <w:rPr>
          <w:rFonts w:ascii="宋体" w:hAnsi="宋体" w:hint="eastAsia"/>
          <w:b/>
          <w:sz w:val="40"/>
          <w:szCs w:val="40"/>
          <w:lang w:eastAsia="zh-Hans"/>
        </w:rPr>
        <w:t>“天健杯”会计知识地图大赛</w:t>
      </w:r>
    </w:p>
    <w:p w14:paraId="21645525" w14:textId="77777777" w:rsidR="00996988" w:rsidRDefault="00996988" w:rsidP="00996988">
      <w:pPr>
        <w:jc w:val="center"/>
        <w:rPr>
          <w:sz w:val="28"/>
          <w:szCs w:val="32"/>
        </w:rPr>
      </w:pPr>
      <w:r>
        <w:rPr>
          <w:rFonts w:ascii="宋体" w:hAnsi="宋体" w:hint="eastAsia"/>
          <w:b/>
          <w:sz w:val="40"/>
          <w:szCs w:val="40"/>
          <w:lang w:eastAsia="zh-Hans"/>
        </w:rPr>
        <w:t>决赛</w:t>
      </w:r>
      <w:r>
        <w:rPr>
          <w:rFonts w:ascii="宋体" w:hAnsi="宋体" w:hint="eastAsia"/>
          <w:b/>
          <w:sz w:val="40"/>
          <w:szCs w:val="40"/>
        </w:rPr>
        <w:t>团队评分表</w:t>
      </w:r>
    </w:p>
    <w:p w14:paraId="21233B1E" w14:textId="77777777" w:rsidR="00996988" w:rsidRDefault="00996988" w:rsidP="00996988"/>
    <w:p w14:paraId="5F9FBD19" w14:textId="77777777" w:rsidR="00996988" w:rsidRDefault="00996988" w:rsidP="00996988">
      <w:pPr>
        <w:spacing w:line="360" w:lineRule="auto"/>
        <w:rPr>
          <w:rFonts w:ascii="宋体" w:hAnsi="宋体" w:hint="eastAsia"/>
          <w:b/>
          <w:sz w:val="30"/>
          <w:szCs w:val="28"/>
          <w:u w:val="single"/>
        </w:rPr>
      </w:pPr>
      <w:r>
        <w:rPr>
          <w:rFonts w:ascii="宋体" w:hAnsi="宋体" w:hint="eastAsia"/>
          <w:b/>
          <w:sz w:val="30"/>
          <w:szCs w:val="36"/>
        </w:rPr>
        <w:t>知识点序号及名称：</w:t>
      </w:r>
      <w:r>
        <w:rPr>
          <w:rFonts w:ascii="宋体" w:hAnsi="宋体"/>
          <w:b/>
          <w:sz w:val="30"/>
          <w:szCs w:val="36"/>
        </w:rPr>
        <w:t xml:space="preserve"> </w:t>
      </w:r>
      <w:r>
        <w:rPr>
          <w:rFonts w:ascii="宋体" w:hAnsi="宋体" w:hint="eastAsia"/>
          <w:b/>
          <w:sz w:val="30"/>
          <w:szCs w:val="28"/>
          <w:u w:val="single"/>
        </w:rPr>
        <w:t xml:space="preserve">  </w:t>
      </w:r>
      <w:r>
        <w:rPr>
          <w:rFonts w:ascii="宋体" w:hAnsi="宋体"/>
          <w:b/>
          <w:sz w:val="30"/>
          <w:szCs w:val="28"/>
          <w:u w:val="single"/>
        </w:rPr>
        <w:t xml:space="preserve">                            </w:t>
      </w:r>
    </w:p>
    <w:p w14:paraId="0E2641B3" w14:textId="77777777" w:rsidR="00996988" w:rsidRDefault="00996988" w:rsidP="00996988">
      <w:pPr>
        <w:spacing w:line="360" w:lineRule="auto"/>
        <w:jc w:val="left"/>
        <w:rPr>
          <w:rFonts w:ascii="宋体" w:hAnsi="宋体" w:hint="eastAsia"/>
          <w:b/>
          <w:sz w:val="30"/>
          <w:szCs w:val="28"/>
          <w:u w:val="single"/>
        </w:rPr>
      </w:pPr>
      <w:r>
        <w:rPr>
          <w:rFonts w:ascii="宋体" w:hAnsi="宋体" w:hint="eastAsia"/>
          <w:b/>
          <w:sz w:val="30"/>
          <w:szCs w:val="28"/>
          <w:lang w:eastAsia="zh-Hans"/>
        </w:rPr>
        <w:t>团队编号</w:t>
      </w:r>
      <w:r>
        <w:rPr>
          <w:rFonts w:ascii="宋体" w:hAnsi="宋体"/>
          <w:b/>
          <w:sz w:val="30"/>
          <w:szCs w:val="28"/>
          <w:lang w:eastAsia="zh-Hans"/>
        </w:rPr>
        <w:t>：</w:t>
      </w:r>
      <w:r>
        <w:rPr>
          <w:rFonts w:ascii="宋体" w:hAnsi="宋体"/>
          <w:b/>
          <w:sz w:val="30"/>
          <w:szCs w:val="28"/>
          <w:u w:val="single"/>
          <w:lang w:eastAsia="zh-Hans"/>
        </w:rPr>
        <w:t xml:space="preserve">     </w:t>
      </w:r>
      <w:r>
        <w:rPr>
          <w:rFonts w:ascii="宋体" w:hAnsi="宋体"/>
          <w:b/>
          <w:sz w:val="30"/>
          <w:szCs w:val="28"/>
          <w:u w:val="single"/>
        </w:rPr>
        <w:t xml:space="preserve">                                </w:t>
      </w:r>
      <w:r>
        <w:rPr>
          <w:rFonts w:ascii="宋体" w:hAnsi="宋体" w:hint="eastAsia"/>
          <w:b/>
          <w:sz w:val="30"/>
          <w:szCs w:val="28"/>
          <w:u w:val="single"/>
        </w:rPr>
        <w:t xml:space="preserve"> </w:t>
      </w:r>
      <w:r>
        <w:rPr>
          <w:rFonts w:ascii="宋体" w:hAnsi="宋体"/>
          <w:b/>
          <w:sz w:val="30"/>
          <w:szCs w:val="28"/>
          <w:u w:val="single"/>
        </w:rPr>
        <w:t xml:space="preserve"> </w:t>
      </w:r>
    </w:p>
    <w:p w14:paraId="6CB32CCB" w14:textId="77777777" w:rsidR="00996988" w:rsidRDefault="00996988" w:rsidP="00996988"/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5"/>
        <w:gridCol w:w="1776"/>
        <w:gridCol w:w="1776"/>
        <w:gridCol w:w="1776"/>
        <w:gridCol w:w="1777"/>
      </w:tblGrid>
      <w:tr w:rsidR="00996988" w14:paraId="5C0BF4C0" w14:textId="77777777" w:rsidTr="00C94650">
        <w:trPr>
          <w:jc w:val="center"/>
        </w:trPr>
        <w:tc>
          <w:tcPr>
            <w:tcW w:w="9280" w:type="dxa"/>
            <w:gridSpan w:val="5"/>
          </w:tcPr>
          <w:p w14:paraId="30CA4D80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决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赛团队评分表（1</w:t>
            </w:r>
            <w:r>
              <w:rPr>
                <w:rFonts w:ascii="宋体" w:hAnsi="宋体"/>
                <w:b/>
                <w:sz w:val="30"/>
                <w:szCs w:val="30"/>
              </w:rPr>
              <w:t>00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分）</w:t>
            </w:r>
          </w:p>
        </w:tc>
      </w:tr>
      <w:tr w:rsidR="00996988" w14:paraId="7601361A" w14:textId="77777777" w:rsidTr="00C94650">
        <w:trPr>
          <w:jc w:val="center"/>
        </w:trPr>
        <w:tc>
          <w:tcPr>
            <w:tcW w:w="2175" w:type="dxa"/>
            <w:tcBorders>
              <w:tl2br w:val="single" w:sz="4" w:space="0" w:color="auto"/>
            </w:tcBorders>
          </w:tcPr>
          <w:p w14:paraId="51B94E01" w14:textId="77777777" w:rsidR="00996988" w:rsidRDefault="00996988" w:rsidP="00C94650">
            <w:pPr>
              <w:spacing w:line="560" w:lineRule="exact"/>
              <w:ind w:firstLineChars="200" w:firstLine="602"/>
              <w:jc w:val="right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评分要点</w:t>
            </w:r>
          </w:p>
        </w:tc>
        <w:tc>
          <w:tcPr>
            <w:tcW w:w="1776" w:type="dxa"/>
          </w:tcPr>
          <w:p w14:paraId="4CF2578D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专业知识</w:t>
            </w:r>
          </w:p>
          <w:p w14:paraId="0815983D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（5</w:t>
            </w:r>
            <w:r>
              <w:rPr>
                <w:rFonts w:ascii="宋体" w:hAnsi="宋体"/>
                <w:b/>
                <w:sz w:val="30"/>
                <w:szCs w:val="30"/>
              </w:rPr>
              <w:t>0%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  <w:tc>
          <w:tcPr>
            <w:tcW w:w="1776" w:type="dxa"/>
          </w:tcPr>
          <w:p w14:paraId="3F7E11BC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逻辑规范（</w:t>
            </w:r>
            <w:r>
              <w:rPr>
                <w:rFonts w:ascii="宋体" w:hAnsi="宋体"/>
                <w:b/>
                <w:sz w:val="30"/>
                <w:szCs w:val="30"/>
              </w:rPr>
              <w:t>20%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  <w:tc>
          <w:tcPr>
            <w:tcW w:w="1776" w:type="dxa"/>
          </w:tcPr>
          <w:p w14:paraId="627B2E44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创新性</w:t>
            </w:r>
          </w:p>
          <w:p w14:paraId="2AAABFCB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>
              <w:rPr>
                <w:rFonts w:ascii="宋体" w:hAnsi="宋体"/>
                <w:b/>
                <w:sz w:val="30"/>
                <w:szCs w:val="30"/>
              </w:rPr>
              <w:t>20%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  <w:tc>
          <w:tcPr>
            <w:tcW w:w="1777" w:type="dxa"/>
          </w:tcPr>
          <w:p w14:paraId="738CA775" w14:textId="77777777" w:rsidR="00996988" w:rsidRDefault="00996988" w:rsidP="00C94650">
            <w:pPr>
              <w:pStyle w:val="31"/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proofErr w:type="gramStart"/>
            <w:r>
              <w:rPr>
                <w:rFonts w:ascii="宋体" w:hAnsi="宋体" w:hint="eastAsia"/>
                <w:b/>
                <w:sz w:val="30"/>
                <w:szCs w:val="30"/>
              </w:rPr>
              <w:t>思政元素</w:t>
            </w:r>
            <w:proofErr w:type="gramEnd"/>
            <w:r>
              <w:rPr>
                <w:rFonts w:ascii="宋体" w:hAnsi="宋体" w:hint="eastAsia"/>
                <w:b/>
                <w:sz w:val="30"/>
                <w:szCs w:val="30"/>
              </w:rPr>
              <w:t>（1</w:t>
            </w:r>
            <w:r>
              <w:rPr>
                <w:rFonts w:ascii="宋体" w:hAnsi="宋体"/>
                <w:b/>
                <w:sz w:val="30"/>
                <w:szCs w:val="30"/>
              </w:rPr>
              <w:t>0%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996988" w14:paraId="769C4424" w14:textId="77777777" w:rsidTr="00C94650">
        <w:trPr>
          <w:trHeight w:val="928"/>
          <w:jc w:val="center"/>
        </w:trPr>
        <w:tc>
          <w:tcPr>
            <w:tcW w:w="2175" w:type="dxa"/>
            <w:vAlign w:val="center"/>
          </w:tcPr>
          <w:p w14:paraId="2785745D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教案讲义（脚本）或微型案例分析（</w:t>
            </w:r>
            <w:r>
              <w:rPr>
                <w:rFonts w:ascii="宋体" w:hAnsi="宋体"/>
                <w:b/>
                <w:sz w:val="30"/>
                <w:szCs w:val="30"/>
              </w:rPr>
              <w:t>20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分）</w:t>
            </w:r>
          </w:p>
        </w:tc>
        <w:tc>
          <w:tcPr>
            <w:tcW w:w="1776" w:type="dxa"/>
            <w:vAlign w:val="center"/>
          </w:tcPr>
          <w:p w14:paraId="45CDE36F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069AF664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01EAFE5F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777" w:type="dxa"/>
            <w:vAlign w:val="center"/>
          </w:tcPr>
          <w:p w14:paraId="2F2D4426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996988" w14:paraId="73A74C25" w14:textId="77777777" w:rsidTr="00C94650">
        <w:trPr>
          <w:trHeight w:val="1232"/>
          <w:jc w:val="center"/>
        </w:trPr>
        <w:tc>
          <w:tcPr>
            <w:tcW w:w="2175" w:type="dxa"/>
            <w:vAlign w:val="center"/>
          </w:tcPr>
          <w:p w14:paraId="63EEFDDB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PPT（</w:t>
            </w:r>
            <w:r>
              <w:rPr>
                <w:rFonts w:ascii="宋体" w:hAnsi="宋体"/>
                <w:b/>
                <w:sz w:val="30"/>
                <w:szCs w:val="30"/>
              </w:rPr>
              <w:t>20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分）</w:t>
            </w:r>
          </w:p>
        </w:tc>
        <w:tc>
          <w:tcPr>
            <w:tcW w:w="1776" w:type="dxa"/>
            <w:vAlign w:val="center"/>
          </w:tcPr>
          <w:p w14:paraId="628DA03C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6E490A4A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031CB9B0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777" w:type="dxa"/>
            <w:vAlign w:val="center"/>
          </w:tcPr>
          <w:p w14:paraId="000C51B5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996988" w14:paraId="6A2444BA" w14:textId="77777777" w:rsidTr="00C94650">
        <w:trPr>
          <w:trHeight w:val="1005"/>
          <w:jc w:val="center"/>
        </w:trPr>
        <w:tc>
          <w:tcPr>
            <w:tcW w:w="2175" w:type="dxa"/>
            <w:vAlign w:val="center"/>
          </w:tcPr>
          <w:p w14:paraId="74210B8A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视频（</w:t>
            </w:r>
            <w:r>
              <w:rPr>
                <w:rFonts w:ascii="宋体" w:hAnsi="宋体"/>
                <w:b/>
                <w:sz w:val="30"/>
                <w:szCs w:val="30"/>
              </w:rPr>
              <w:t>60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分）</w:t>
            </w:r>
          </w:p>
        </w:tc>
        <w:tc>
          <w:tcPr>
            <w:tcW w:w="1776" w:type="dxa"/>
            <w:vAlign w:val="center"/>
          </w:tcPr>
          <w:p w14:paraId="32C48FD1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39CE00F2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2F070A59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777" w:type="dxa"/>
            <w:vAlign w:val="center"/>
          </w:tcPr>
          <w:p w14:paraId="3C24C848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996988" w14:paraId="13BBD52B" w14:textId="77777777" w:rsidTr="00C94650">
        <w:trPr>
          <w:trHeight w:val="777"/>
          <w:jc w:val="center"/>
        </w:trPr>
        <w:tc>
          <w:tcPr>
            <w:tcW w:w="2175" w:type="dxa"/>
            <w:vAlign w:val="center"/>
          </w:tcPr>
          <w:p w14:paraId="0C6D73DB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单项合计</w:t>
            </w:r>
          </w:p>
        </w:tc>
        <w:tc>
          <w:tcPr>
            <w:tcW w:w="1776" w:type="dxa"/>
            <w:vAlign w:val="center"/>
          </w:tcPr>
          <w:p w14:paraId="5E025BB1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1B848BEA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46F85817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777" w:type="dxa"/>
            <w:vAlign w:val="center"/>
          </w:tcPr>
          <w:p w14:paraId="40583A28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996988" w14:paraId="02E35E14" w14:textId="77777777" w:rsidTr="00C94650">
        <w:trPr>
          <w:trHeight w:val="848"/>
          <w:jc w:val="center"/>
        </w:trPr>
        <w:tc>
          <w:tcPr>
            <w:tcW w:w="7503" w:type="dxa"/>
            <w:gridSpan w:val="4"/>
            <w:vAlign w:val="center"/>
          </w:tcPr>
          <w:p w14:paraId="27ED94C9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总</w:t>
            </w:r>
            <w:r>
              <w:rPr>
                <w:rFonts w:ascii="宋体" w:hAnsi="宋体"/>
                <w:b/>
                <w:sz w:val="30"/>
                <w:szCs w:val="30"/>
                <w:lang w:eastAsia="zh-Hans"/>
              </w:rPr>
              <w:t xml:space="preserve">  </w:t>
            </w:r>
            <w:r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分</w:t>
            </w:r>
          </w:p>
        </w:tc>
        <w:tc>
          <w:tcPr>
            <w:tcW w:w="1777" w:type="dxa"/>
            <w:vAlign w:val="center"/>
          </w:tcPr>
          <w:p w14:paraId="6071A568" w14:textId="77777777" w:rsidR="00996988" w:rsidRDefault="00996988" w:rsidP="00C94650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</w:tbl>
    <w:p w14:paraId="679CC9D4" w14:textId="77777777" w:rsidR="00996988" w:rsidRDefault="00996988" w:rsidP="00996988">
      <w:pPr>
        <w:ind w:leftChars="2400" w:left="5040"/>
        <w:jc w:val="left"/>
        <w:rPr>
          <w:rFonts w:ascii="宋体" w:hAnsi="宋体" w:hint="eastAsia"/>
          <w:b/>
          <w:sz w:val="30"/>
          <w:szCs w:val="30"/>
          <w:lang w:eastAsia="zh-Hans"/>
        </w:rPr>
      </w:pPr>
      <w:r>
        <w:rPr>
          <w:rFonts w:ascii="宋体" w:hAnsi="宋体" w:hint="eastAsia"/>
          <w:b/>
          <w:sz w:val="30"/>
          <w:szCs w:val="30"/>
          <w:lang w:eastAsia="zh-Hans"/>
        </w:rPr>
        <w:t>评审老师签字</w:t>
      </w:r>
      <w:r>
        <w:rPr>
          <w:rFonts w:ascii="宋体" w:hAnsi="宋体"/>
          <w:b/>
          <w:sz w:val="30"/>
          <w:szCs w:val="30"/>
          <w:lang w:eastAsia="zh-Hans"/>
        </w:rPr>
        <w:t>：</w:t>
      </w:r>
    </w:p>
    <w:p w14:paraId="4A78B394" w14:textId="77777777" w:rsidR="00996988" w:rsidRDefault="00996988"/>
    <w:sectPr w:rsidR="00996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88"/>
    <w:rsid w:val="00996988"/>
    <w:rsid w:val="00A4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9962"/>
  <w15:chartTrackingRefBased/>
  <w15:docId w15:val="{79338D3D-E119-4AD4-A2C4-D0B9DA83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988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698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98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98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98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98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98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98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98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98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996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9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9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98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96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98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96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98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96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96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988"/>
    <w:rPr>
      <w:b/>
      <w:bCs/>
      <w:smallCaps/>
      <w:color w:val="2F5496" w:themeColor="accent1" w:themeShade="BF"/>
      <w:spacing w:val="5"/>
    </w:rPr>
  </w:style>
  <w:style w:type="paragraph" w:customStyle="1" w:styleId="31">
    <w:name w:val="样式3"/>
    <w:basedOn w:val="a"/>
    <w:link w:val="3Char"/>
    <w:qFormat/>
    <w:rsid w:val="00996988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3Char">
    <w:name w:val="样式3 Char"/>
    <w:link w:val="31"/>
    <w:qFormat/>
    <w:locked/>
    <w:rsid w:val="00996988"/>
    <w:rPr>
      <w:rFonts w:ascii="Times New Roman" w:eastAsia="宋体" w:hAnsi="Times New Roman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286</Characters>
  <Application>Microsoft Office Word</Application>
  <DocSecurity>0</DocSecurity>
  <Lines>40</Lines>
  <Paragraphs>42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金馨 王</dc:creator>
  <cp:keywords/>
  <dc:description/>
  <cp:lastModifiedBy>金馨 王</cp:lastModifiedBy>
  <cp:revision>1</cp:revision>
  <dcterms:created xsi:type="dcterms:W3CDTF">2025-09-23T06:50:00Z</dcterms:created>
  <dcterms:modified xsi:type="dcterms:W3CDTF">2025-09-23T06:52:00Z</dcterms:modified>
</cp:coreProperties>
</file>