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t>附件6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团员组织关系转接补办团员证名单</w:t>
      </w:r>
    </w:p>
    <w:p>
      <w:pPr>
        <w:spacing w:line="560" w:lineRule="exact"/>
        <w:ind w:firstLine="301" w:firstLineChars="1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会计学院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：（盖章）               负责人：</w:t>
      </w:r>
    </w:p>
    <w:tbl>
      <w:tblPr>
        <w:tblStyle w:val="4"/>
        <w:tblW w:w="8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091"/>
        <w:gridCol w:w="1621"/>
        <w:gridCol w:w="16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团支部名称</w:t>
            </w:r>
          </w:p>
        </w:tc>
        <w:tc>
          <w:tcPr>
            <w:tcW w:w="1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8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共收金额：</w:t>
      </w:r>
    </w:p>
    <w:p>
      <w:pPr>
        <w:widowControl/>
        <w:spacing w:line="480" w:lineRule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报送时间：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 w:cs="Times New Roman"/>
        <w:sz w:val="30"/>
        <w:szCs w:val="22"/>
      </w:rPr>
      <w:id w:val="245852009"/>
    </w:sdtPr>
    <w:sdtEndPr>
      <w:rPr>
        <w:rFonts w:ascii="Times New Roman" w:hAnsi="Times New Roman" w:eastAsia="仿宋_GB2312" w:cs="Times New Roman"/>
        <w:sz w:val="18"/>
        <w:szCs w:val="18"/>
      </w:rPr>
    </w:sdtEndPr>
    <w:sdtContent>
      <w:p>
        <w:pPr>
          <w:tabs>
            <w:tab w:val="center" w:pos="4153"/>
            <w:tab w:val="right" w:pos="8306"/>
          </w:tabs>
          <w:snapToGrid w:val="0"/>
          <w:spacing w:line="240" w:lineRule="atLeast"/>
          <w:ind w:firstLine="600" w:firstLineChars="200"/>
          <w:jc w:val="right"/>
          <w:rPr>
            <w:rFonts w:ascii="Times New Roman" w:hAnsi="Times New Roman" w:eastAsia="仿宋_GB2312" w:cs="Times New Roman"/>
            <w:sz w:val="18"/>
            <w:szCs w:val="18"/>
          </w:rPr>
        </w:pPr>
        <w:r>
          <w:rPr>
            <w:rFonts w:hint="eastAsia" w:ascii="Times New Roman" w:hAnsi="Times New Roman" w:eastAsia="仿宋_GB2312" w:cs="Times New Roman"/>
            <w:sz w:val="18"/>
            <w:szCs w:val="18"/>
          </w:rPr>
          <w:t>1</w:t>
        </w:r>
      </w:p>
    </w:sdtContent>
  </w:sdt>
  <w:p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60" w:lineRule="exact"/>
      <w:ind w:firstLine="600" w:firstLineChars="200"/>
      <w:rPr>
        <w:rFonts w:ascii="Times New Roman" w:hAnsi="Times New Roman" w:eastAsia="仿宋_GB2312" w:cs="Times New Roman"/>
        <w:sz w:val="30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仿宋_GB2312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YzMyMzViMmQzOTlmNmU2N2ExYmYzOWEzMzE5NjUifQ=="/>
  </w:docVars>
  <w:rsids>
    <w:rsidRoot w:val="42D7144A"/>
    <w:rsid w:val="00491EB4"/>
    <w:rsid w:val="00F472EB"/>
    <w:rsid w:val="00F54D85"/>
    <w:rsid w:val="08740A4F"/>
    <w:rsid w:val="27E8008D"/>
    <w:rsid w:val="31771E29"/>
    <w:rsid w:val="385327BE"/>
    <w:rsid w:val="41290475"/>
    <w:rsid w:val="41DC0890"/>
    <w:rsid w:val="426204CA"/>
    <w:rsid w:val="42D7144A"/>
    <w:rsid w:val="461D4601"/>
    <w:rsid w:val="5DF039DB"/>
    <w:rsid w:val="68CA2AC3"/>
    <w:rsid w:val="777D05E5"/>
    <w:rsid w:val="7EAA120B"/>
    <w:rsid w:val="7FFEF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黑体" w:cstheme="majorBidi"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2</TotalTime>
  <ScaleCrop>false</ScaleCrop>
  <LinksUpToDate>false</LinksUpToDate>
  <CharactersWithSpaces>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2021-10-13T08:38:00Z</dcterms:created>
  <dc:creator>Trying to light up the dark</dc:creator>
  <cp:lastModifiedBy>Fantastic. Baby</cp:lastModifiedBy>
  <dcterms:modified xsi:type="dcterms:W3CDTF">2024-05-26T15:04:40Z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084E7951912046BDB3FD26B6E9F137CF_13</vt:lpwstr>
  </property>
</Properties>
</file>