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16B49">
      <w:pPr>
        <w:spacing w:line="560" w:lineRule="exact"/>
        <w:jc w:val="both"/>
        <w:rPr>
          <w:rFonts w:hint="eastAsia"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附件</w:t>
      </w:r>
      <w:r>
        <w:rPr>
          <w:rFonts w:ascii="Times New Roman" w:hAnsi="Times New Roman" w:eastAsia="方正仿宋简体" w:cs="Times New Roman"/>
          <w:sz w:val="32"/>
          <w:szCs w:val="32"/>
        </w:rPr>
        <w:t>3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：</w:t>
      </w:r>
    </w:p>
    <w:p w14:paraId="303DE6DD">
      <w:pPr>
        <w:spacing w:line="560" w:lineRule="exact"/>
        <w:jc w:val="center"/>
        <w:rPr>
          <w:rFonts w:hint="eastAsia" w:ascii="Times New Roman" w:hAnsi="Times New Roman" w:eastAsia="华文中宋" w:cs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华文中宋"/>
          <w:b/>
          <w:bCs/>
          <w:sz w:val="36"/>
          <w:szCs w:val="36"/>
        </w:rPr>
        <w:t>共青团西南财经大学会计学院委员会2024—2025学年</w:t>
      </w:r>
    </w:p>
    <w:p w14:paraId="7639BED1">
      <w:pPr>
        <w:spacing w:line="560" w:lineRule="exact"/>
        <w:jc w:val="center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Times New Roman" w:hAnsi="Times New Roman" w:eastAsia="华文中宋" w:cs="华文中宋"/>
          <w:b/>
          <w:bCs/>
          <w:sz w:val="36"/>
          <w:szCs w:val="36"/>
        </w:rPr>
        <w:t>注册志愿者指导手册</w:t>
      </w:r>
    </w:p>
    <w:p w14:paraId="205A6205">
      <w:pPr>
        <w:spacing w:line="312" w:lineRule="auto"/>
        <w:textAlignment w:val="baseline"/>
        <w:rPr>
          <w:rFonts w:hint="eastAsia" w:ascii="方正黑体简体" w:hAnsi="黑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  <w:lang w:val="en-US" w:eastAsia="zh-CN"/>
        </w:rPr>
        <w:t>一</w:t>
      </w:r>
      <w:r>
        <w:rPr>
          <w:rFonts w:hint="eastAsia" w:ascii="方正黑体简体" w:hAnsi="黑体" w:eastAsia="方正黑体简体"/>
          <w:sz w:val="32"/>
          <w:szCs w:val="32"/>
        </w:rPr>
        <w:t>、志愿四川志愿者注册流程</w:t>
      </w:r>
    </w:p>
    <w:p w14:paraId="466F2AAA">
      <w:pPr>
        <w:spacing w:line="312" w:lineRule="auto"/>
        <w:textAlignment w:val="baseline"/>
        <w:rPr>
          <w:rFonts w:hint="eastAsia" w:ascii="方正楷体简体" w:hAnsi="仿宋_GB2312" w:eastAsia="方正楷体简体"/>
          <w:bCs/>
          <w:sz w:val="32"/>
          <w:szCs w:val="32"/>
        </w:rPr>
      </w:pPr>
      <w:r>
        <w:rPr>
          <w:rFonts w:ascii="Times New Roman" w:hAnsi="Times New Roman" w:eastAsia="方正楷体简体" w:cs="Times New Roman"/>
          <w:bCs/>
          <w:sz w:val="32"/>
          <w:szCs w:val="32"/>
        </w:rPr>
        <w:t>1</w:t>
      </w:r>
      <w:r>
        <w:rPr>
          <w:rFonts w:hint="eastAsia" w:ascii="方正楷体简体" w:hAnsi="仿宋_GB2312" w:eastAsia="方正楷体简体"/>
          <w:bCs/>
          <w:sz w:val="32"/>
          <w:szCs w:val="32"/>
        </w:rPr>
        <w:t>.进入公众号</w:t>
      </w:r>
    </w:p>
    <w:p w14:paraId="31C49539">
      <w:pPr>
        <w:ind w:firstLine="640" w:firstLineChars="200"/>
        <w:textAlignment w:val="baseline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微信搜索“志愿四川”公众号，也可直接扫描二维码。</w:t>
      </w:r>
    </w:p>
    <w:p w14:paraId="5D9D80E6">
      <w:pPr>
        <w:textAlignment w:val="baseline"/>
        <w:rPr>
          <w:rFonts w:hint="eastAsia" w:ascii="方正仿宋简体" w:eastAsia="方正仿宋简体"/>
          <w:sz w:val="32"/>
          <w:szCs w:val="32"/>
        </w:rPr>
      </w:pPr>
      <w:r>
        <w:drawing>
          <wp:inline distT="0" distB="0" distL="0" distR="0">
            <wp:extent cx="1548765" cy="2611120"/>
            <wp:effectExtent l="0" t="0" r="5715" b="127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261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62710" cy="1216025"/>
            <wp:effectExtent l="0" t="0" r="8255" b="381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6E58C">
      <w:pPr>
        <w:spacing w:line="312" w:lineRule="auto"/>
        <w:textAlignment w:val="baseline"/>
        <w:rPr>
          <w:rFonts w:hint="eastAsia" w:ascii="方正楷体简体" w:hAnsi="仿宋_GB2312" w:eastAsia="方正楷体简体"/>
          <w:bCs/>
          <w:sz w:val="32"/>
          <w:szCs w:val="32"/>
        </w:rPr>
      </w:pPr>
      <w:r>
        <w:rPr>
          <w:rFonts w:ascii="Times New Roman" w:hAnsi="Times New Roman" w:eastAsia="方正楷体简体" w:cs="Times New Roman"/>
          <w:bCs/>
          <w:sz w:val="32"/>
          <w:szCs w:val="32"/>
        </w:rPr>
        <w:t>2</w:t>
      </w:r>
      <w:r>
        <w:rPr>
          <w:rFonts w:hint="eastAsia" w:ascii="方正楷体简体" w:hAnsi="仿宋_GB2312" w:eastAsia="方正楷体简体"/>
          <w:bCs/>
          <w:sz w:val="32"/>
          <w:szCs w:val="32"/>
        </w:rPr>
        <w:t>.注册成为志愿者</w:t>
      </w:r>
    </w:p>
    <w:p w14:paraId="4C811E93">
      <w:pPr>
        <w:ind w:firstLine="640" w:firstLineChars="200"/>
        <w:textAlignment w:val="baseline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进入“志愿四川”公众号， 进入平台注册页面，根据页面提示输入相关信息，完成注册流程。</w:t>
      </w:r>
    </w:p>
    <w:p w14:paraId="107ECAD7">
      <w:pPr>
        <w:textAlignment w:val="baseline"/>
        <w:rPr>
          <w:rFonts w:hint="eastAsia" w:ascii="方正仿宋简体" w:eastAsia="方正仿宋简体"/>
          <w:sz w:val="32"/>
          <w:szCs w:val="32"/>
        </w:rPr>
      </w:pPr>
      <w:r>
        <w:drawing>
          <wp:inline distT="0" distB="0" distL="0" distR="0">
            <wp:extent cx="1350010" cy="2237105"/>
            <wp:effectExtent l="0" t="0" r="10160" b="825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223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29435" cy="2075180"/>
            <wp:effectExtent l="0" t="0" r="3175" b="762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9807" cy="2075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860FC">
      <w:pPr>
        <w:textAlignment w:val="baseline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注：</w:t>
      </w:r>
    </w:p>
    <w:p w14:paraId="6CED9D4E">
      <w:pPr>
        <w:textAlignment w:val="baseline"/>
        <w:rPr>
          <w:rFonts w:hint="eastAsia" w:ascii="方正仿宋简体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</w:rPr>
        <w:t>.请在“选择加入的组织”时从下拉列表中选择“志愿四川”；</w:t>
      </w:r>
    </w:p>
    <w:p w14:paraId="72B8999E">
      <w:pPr>
        <w:textAlignment w:val="baseline"/>
        <w:rPr>
          <w:rFonts w:hint="eastAsia" w:ascii="方正仿宋简体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ascii="方正仿宋简体" w:eastAsia="方正仿宋简体"/>
          <w:sz w:val="32"/>
          <w:szCs w:val="32"/>
        </w:rPr>
        <w:t>.若注册结束时提示“不可重复注册”，则直接使用身份证号和初始密码登录。</w:t>
      </w:r>
    </w:p>
    <w:p w14:paraId="2EEA2BF9">
      <w:pPr>
        <w:spacing w:line="312" w:lineRule="auto"/>
        <w:textAlignment w:val="baseline"/>
        <w:rPr>
          <w:rFonts w:hint="eastAsia" w:ascii="方正楷体简体" w:hAnsi="仿宋_GB2312" w:eastAsia="方正楷体简体"/>
          <w:bCs/>
          <w:sz w:val="32"/>
          <w:szCs w:val="32"/>
        </w:rPr>
      </w:pPr>
      <w:r>
        <w:rPr>
          <w:rFonts w:ascii="Times New Roman" w:hAnsi="Times New Roman" w:eastAsia="方正楷体简体" w:cs="Times New Roman"/>
          <w:bCs/>
          <w:sz w:val="32"/>
          <w:szCs w:val="32"/>
        </w:rPr>
        <w:t>3</w:t>
      </w:r>
      <w:r>
        <w:rPr>
          <w:rFonts w:hint="eastAsia" w:ascii="方正楷体简体" w:hAnsi="仿宋_GB2312" w:eastAsia="方正楷体简体"/>
          <w:bCs/>
          <w:sz w:val="32"/>
          <w:szCs w:val="32"/>
        </w:rPr>
        <w:t>.加入组织</w:t>
      </w:r>
    </w:p>
    <w:p w14:paraId="68A5C6BF">
      <w:pPr>
        <w:ind w:firstLine="640" w:firstLineChars="200"/>
        <w:textAlignment w:val="baseline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进入公众号后，需申请加入所在组织：西南财经大学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会计学院分</w:t>
      </w: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</w:rPr>
        <w:t>团委。</w:t>
      </w:r>
    </w:p>
    <w:p w14:paraId="3AC67EAE">
      <w:pPr>
        <w:spacing w:line="312" w:lineRule="auto"/>
        <w:textAlignment w:val="baseline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Step1</w:t>
      </w:r>
      <w:r>
        <w:rPr>
          <w:rFonts w:hint="eastAsia" w:ascii="方正仿宋简体" w:hAnsi="仿宋_GB2312" w:eastAsia="方正仿宋简体"/>
          <w:b/>
          <w:sz w:val="32"/>
          <w:szCs w:val="32"/>
        </w:rPr>
        <w:t>：</w:t>
      </w:r>
      <w:r>
        <w:rPr>
          <w:rFonts w:hint="eastAsia" w:ascii="方正仿宋简体" w:hAnsi="仿宋_GB2312" w:eastAsia="方正仿宋简体"/>
          <w:sz w:val="32"/>
          <w:szCs w:val="32"/>
        </w:rPr>
        <w:t>进入志愿四川平台首页后，点击下方“组织”选项：</w:t>
      </w:r>
    </w:p>
    <w:p w14:paraId="6BF6A543">
      <w:pPr>
        <w:textAlignment w:val="baseline"/>
        <w:rPr>
          <w:rFonts w:hint="eastAsia" w:ascii="方正仿宋简体" w:eastAsia="方正仿宋简体"/>
          <w:sz w:val="32"/>
          <w:szCs w:val="32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127635</wp:posOffset>
            </wp:positionV>
            <wp:extent cx="1205865" cy="2244725"/>
            <wp:effectExtent l="0" t="0" r="3175" b="635"/>
            <wp:wrapSquare wrapText="bothSides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224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5F3617">
      <w:pPr>
        <w:textAlignment w:val="baseline"/>
        <w:rPr>
          <w:rFonts w:hint="eastAsia" w:ascii="方正仿宋简体" w:eastAsia="方正仿宋简体"/>
          <w:sz w:val="32"/>
          <w:szCs w:val="32"/>
        </w:rPr>
      </w:pPr>
    </w:p>
    <w:p w14:paraId="219FF4DC">
      <w:pPr>
        <w:textAlignment w:val="baseline"/>
        <w:rPr>
          <w:rFonts w:hint="eastAsia" w:ascii="方正仿宋简体" w:eastAsia="方正仿宋简体"/>
          <w:sz w:val="32"/>
          <w:szCs w:val="32"/>
        </w:rPr>
      </w:pPr>
    </w:p>
    <w:p w14:paraId="5C971089">
      <w:pPr>
        <w:textAlignment w:val="baseline"/>
        <w:rPr>
          <w:rFonts w:hint="eastAsia" w:ascii="方正仿宋简体" w:eastAsia="方正仿宋简体"/>
          <w:sz w:val="32"/>
          <w:szCs w:val="32"/>
        </w:rPr>
      </w:pPr>
    </w:p>
    <w:p w14:paraId="274224A1">
      <w:pPr>
        <w:textAlignment w:val="baseline"/>
        <w:rPr>
          <w:rFonts w:hint="eastAsia" w:ascii="方正仿宋简体" w:eastAsia="方正仿宋简体"/>
          <w:sz w:val="32"/>
          <w:szCs w:val="32"/>
        </w:rPr>
      </w:pPr>
    </w:p>
    <w:p w14:paraId="3B6D4BD9">
      <w:pPr>
        <w:spacing w:line="312" w:lineRule="auto"/>
        <w:textAlignment w:val="baseline"/>
        <w:rPr>
          <w:rFonts w:ascii="Times New Roman" w:hAnsi="Times New Roman" w:eastAsia="方正仿宋简体" w:cs="Times New Roman"/>
          <w:b/>
          <w:sz w:val="32"/>
          <w:szCs w:val="32"/>
        </w:rPr>
      </w:pPr>
    </w:p>
    <w:p w14:paraId="702EE330">
      <w:pPr>
        <w:spacing w:line="312" w:lineRule="auto"/>
        <w:textAlignment w:val="baseline"/>
        <w:rPr>
          <w:rFonts w:hint="eastAsia" w:ascii="方正仿宋简体" w:hAnsi="仿宋_GB2312" w:eastAsia="方正仿宋简体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56515</wp:posOffset>
            </wp:positionH>
            <wp:positionV relativeFrom="paragraph">
              <wp:posOffset>485140</wp:posOffset>
            </wp:positionV>
            <wp:extent cx="1367155" cy="2456815"/>
            <wp:effectExtent l="0" t="0" r="3810" b="4445"/>
            <wp:wrapTopAndBottom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简体" w:cs="Times New Roman"/>
          <w:b/>
          <w:sz w:val="32"/>
          <w:szCs w:val="32"/>
        </w:rPr>
        <w:t>Step2</w:t>
      </w:r>
      <w:r>
        <w:rPr>
          <w:rFonts w:hint="eastAsia" w:ascii="方正仿宋简体" w:hAnsi="仿宋_GB2312" w:eastAsia="方正仿宋简体"/>
          <w:b/>
          <w:sz w:val="32"/>
          <w:szCs w:val="32"/>
        </w:rPr>
        <w:t>：</w:t>
      </w:r>
      <w:r>
        <w:rPr>
          <w:rFonts w:hint="eastAsia" w:ascii="方正仿宋简体" w:hAnsi="仿宋_GB2312" w:eastAsia="方正仿宋简体"/>
          <w:sz w:val="32"/>
          <w:szCs w:val="32"/>
        </w:rPr>
        <w:t>进入组织页面，搜索“</w:t>
      </w:r>
      <w:r>
        <w:rPr>
          <w:rFonts w:hint="eastAsia" w:ascii="方正仿宋简体" w:eastAsia="方正仿宋简体"/>
          <w:b/>
          <w:sz w:val="32"/>
          <w:szCs w:val="32"/>
        </w:rPr>
        <w:t>西南财经大学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会计</w:t>
      </w:r>
      <w:r>
        <w:rPr>
          <w:rFonts w:hint="eastAsia" w:ascii="方正仿宋简体" w:eastAsia="方正仿宋简体"/>
          <w:b/>
          <w:sz w:val="32"/>
          <w:szCs w:val="32"/>
        </w:rPr>
        <w:t>团委</w:t>
      </w:r>
      <w:r>
        <w:rPr>
          <w:rFonts w:hint="eastAsia" w:ascii="方正仿宋简体" w:eastAsia="方正仿宋简体"/>
          <w:sz w:val="32"/>
          <w:szCs w:val="32"/>
        </w:rPr>
        <w:t>”：</w:t>
      </w:r>
    </w:p>
    <w:p w14:paraId="3FDB9F11">
      <w:pPr>
        <w:spacing w:line="312" w:lineRule="auto"/>
        <w:textAlignment w:val="baseline"/>
        <w:rPr>
          <w:rFonts w:hint="eastAsia" w:ascii="方正仿宋简体" w:hAnsi="仿宋_GB2312" w:eastAsia="方正仿宋简体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58420</wp:posOffset>
            </wp:positionH>
            <wp:positionV relativeFrom="paragraph">
              <wp:posOffset>960120</wp:posOffset>
            </wp:positionV>
            <wp:extent cx="2154555" cy="4199255"/>
            <wp:effectExtent l="0" t="0" r="0" b="0"/>
            <wp:wrapTopAndBottom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725" cy="419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简体" w:cs="Times New Roman"/>
          <w:b/>
          <w:sz w:val="32"/>
          <w:szCs w:val="32"/>
        </w:rPr>
        <w:t>Step3</w:t>
      </w:r>
      <w:r>
        <w:rPr>
          <w:rFonts w:hint="eastAsia" w:ascii="方正仿宋简体" w:hAnsi="仿宋_GB2312" w:eastAsia="方正仿宋简体"/>
          <w:b/>
          <w:sz w:val="32"/>
          <w:szCs w:val="32"/>
        </w:rPr>
        <w:t>：</w:t>
      </w:r>
      <w:r>
        <w:rPr>
          <w:rFonts w:hint="eastAsia" w:ascii="方正仿宋简体" w:hAnsi="仿宋_GB2312" w:eastAsia="方正仿宋简体"/>
          <w:sz w:val="32"/>
          <w:szCs w:val="32"/>
        </w:rPr>
        <w:t>申请加入该组织，等待上级组织审核通过。（图片以西南财经大学校团委为例）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lNzFlNDU0Njc5ZWYwYTAxMGQzODVjMDI1MTAxMjkifQ=="/>
  </w:docVars>
  <w:rsids>
    <w:rsidRoot w:val="00517B87"/>
    <w:rsid w:val="00067F86"/>
    <w:rsid w:val="000A05DA"/>
    <w:rsid w:val="001E6B22"/>
    <w:rsid w:val="00251014"/>
    <w:rsid w:val="0027351A"/>
    <w:rsid w:val="003869A9"/>
    <w:rsid w:val="003C6CA1"/>
    <w:rsid w:val="00407099"/>
    <w:rsid w:val="004918C0"/>
    <w:rsid w:val="004C6494"/>
    <w:rsid w:val="004D2B63"/>
    <w:rsid w:val="00517B87"/>
    <w:rsid w:val="00543DAF"/>
    <w:rsid w:val="00554D95"/>
    <w:rsid w:val="006C14D5"/>
    <w:rsid w:val="00796B2E"/>
    <w:rsid w:val="007D36C9"/>
    <w:rsid w:val="00843BFB"/>
    <w:rsid w:val="00891C9B"/>
    <w:rsid w:val="008C44F3"/>
    <w:rsid w:val="00937819"/>
    <w:rsid w:val="0099437C"/>
    <w:rsid w:val="009F134D"/>
    <w:rsid w:val="00A01766"/>
    <w:rsid w:val="00A0680C"/>
    <w:rsid w:val="00A659EA"/>
    <w:rsid w:val="00A9635C"/>
    <w:rsid w:val="00AD69AB"/>
    <w:rsid w:val="00B31C29"/>
    <w:rsid w:val="00B405CB"/>
    <w:rsid w:val="00BC013C"/>
    <w:rsid w:val="00C147C6"/>
    <w:rsid w:val="00CF3D4F"/>
    <w:rsid w:val="00D76B21"/>
    <w:rsid w:val="00DE1BD7"/>
    <w:rsid w:val="00E815C0"/>
    <w:rsid w:val="00E97D08"/>
    <w:rsid w:val="00EC10D2"/>
    <w:rsid w:val="00FE14CE"/>
    <w:rsid w:val="1CC774AB"/>
    <w:rsid w:val="345E6425"/>
    <w:rsid w:val="5CDE4197"/>
    <w:rsid w:val="5F8E6669"/>
    <w:rsid w:val="737871FE"/>
    <w:rsid w:val="73B0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312</Words>
  <Characters>335</Characters>
  <Lines>14</Lines>
  <Paragraphs>4</Paragraphs>
  <TotalTime>36</TotalTime>
  <ScaleCrop>false</ScaleCrop>
  <LinksUpToDate>false</LinksUpToDate>
  <CharactersWithSpaces>336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2022-09-07T10:28:00Z</dcterms:created>
  <dc:creator>hp</dc:creator>
  <cp:lastModifiedBy>云舒亦卷</cp:lastModifiedBy>
  <cp:lastPrinted>2020-09-27T08:11:00Z</cp:lastPrinted>
  <dcterms:modified xsi:type="dcterms:W3CDTF">2024-09-20T04:57:43Z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16161B12715E458B98B12EE643F14F16_13</vt:lpwstr>
  </property>
</Properties>
</file>