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西南财经</w:t>
      </w:r>
      <w:r>
        <w:rPr>
          <w:rFonts w:ascii="黑体" w:hAnsi="黑体" w:eastAsia="黑体"/>
          <w:sz w:val="36"/>
          <w:szCs w:val="36"/>
        </w:rPr>
        <w:t>大学</w:t>
      </w:r>
    </w:p>
    <w:p>
      <w:pPr>
        <w:tabs>
          <w:tab w:val="left" w:pos="1050"/>
        </w:tabs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朋辈心理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健康</w:t>
      </w:r>
      <w:r>
        <w:rPr>
          <w:rFonts w:hint="eastAsia" w:ascii="黑体" w:hAnsi="黑体" w:eastAsia="黑体"/>
          <w:sz w:val="36"/>
          <w:szCs w:val="36"/>
        </w:rPr>
        <w:t>教育特色</w:t>
      </w:r>
      <w:r>
        <w:rPr>
          <w:rFonts w:ascii="黑体" w:hAnsi="黑体" w:eastAsia="黑体"/>
          <w:sz w:val="36"/>
          <w:szCs w:val="36"/>
        </w:rPr>
        <w:t>项目申报表</w:t>
      </w:r>
    </w:p>
    <w:tbl>
      <w:tblPr>
        <w:tblStyle w:val="2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3"/>
        <w:gridCol w:w="2331"/>
        <w:gridCol w:w="528"/>
        <w:gridCol w:w="1803"/>
        <w:gridCol w:w="3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11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申请人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所在</w:t>
            </w:r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7811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□朋辈团体心理辅导类        □校园比赛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24"/>
                <w:szCs w:val="24"/>
              </w:rPr>
              <w:t xml:space="preserve">类            </w:t>
            </w:r>
          </w:p>
          <w:p>
            <w:pPr>
              <w:spacing w:line="360" w:lineRule="auto"/>
              <w:rPr>
                <w:rFonts w:hint="eastAsia"/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□体验活动类                □知识论坛类</w:t>
            </w:r>
          </w:p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</w:rPr>
              <w:t>□宣传材料类                □综合类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指导教师</w:t>
            </w:r>
          </w:p>
        </w:tc>
        <w:tc>
          <w:tcPr>
            <w:tcW w:w="28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9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团队成员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  <w:t>信息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</w:rPr>
              <w:t>如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/>
              </w:rPr>
              <w:t>不够可自行添加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lang w:val="en-US" w:eastAsia="zh-CN"/>
              </w:rPr>
              <w:t>，不得超过8人</w:t>
            </w:r>
            <w:r>
              <w:rPr>
                <w:rFonts w:hint="eastAsia" w:ascii="宋体" w:hAnsi="宋体" w:cs="仿宋_GB2312"/>
                <w:b w:val="0"/>
                <w:bCs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所在学院</w:t>
            </w: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</w:rPr>
              <w:t>联系</w:t>
            </w:r>
            <w:r>
              <w:rPr>
                <w:rFonts w:ascii="宋体" w:hAnsi="宋体" w:cs="仿宋_GB2312"/>
                <w:b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3" w:type="dxa"/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149" w:type="dxa"/>
            <w:noWrap w:val="0"/>
            <w:vAlign w:val="center"/>
          </w:tcPr>
          <w:p>
            <w:pPr>
              <w:rPr>
                <w:rFonts w:hint="eastAsia" w:ascii="宋体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ind w:firstLine="120" w:firstLineChars="5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</w:t>
            </w:r>
            <w:r>
              <w:rPr>
                <w:rFonts w:hint="eastAsia"/>
                <w:b/>
                <w:bCs/>
                <w:sz w:val="24"/>
                <w:szCs w:val="24"/>
              </w:rPr>
              <w:t>简介</w:t>
            </w:r>
            <w:r>
              <w:rPr>
                <w:b/>
                <w:bCs/>
                <w:sz w:val="24"/>
                <w:szCs w:val="24"/>
              </w:rPr>
              <w:t>（300字以内）</w:t>
            </w:r>
          </w:p>
          <w:p>
            <w:pPr>
              <w:ind w:firstLine="120" w:firstLineChars="50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spacing w:line="5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项目</w:t>
            </w:r>
            <w:r>
              <w:rPr>
                <w:rFonts w:hint="eastAsia"/>
                <w:b/>
                <w:bCs/>
                <w:sz w:val="24"/>
                <w:szCs w:val="24"/>
              </w:rPr>
              <w:t>实施方案</w:t>
            </w:r>
            <w:r>
              <w:rPr>
                <w:b/>
                <w:bCs/>
                <w:sz w:val="24"/>
                <w:szCs w:val="24"/>
              </w:rPr>
              <w:t>（500字以内）</w:t>
            </w:r>
          </w:p>
          <w:p>
            <w:pPr>
              <w:spacing w:line="540" w:lineRule="exact"/>
              <w:rPr>
                <w:rFonts w:hint="eastAsia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spacing w:line="5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预期成效</w:t>
            </w: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0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spacing w:line="5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经费预算及使用计划</w:t>
            </w:r>
          </w:p>
          <w:p>
            <w:pPr>
              <w:spacing w:line="540" w:lineRule="exac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学院（</w:t>
            </w:r>
            <w:r>
              <w:rPr>
                <w:b/>
                <w:bCs/>
                <w:sz w:val="24"/>
                <w:szCs w:val="24"/>
              </w:rPr>
              <w:t>中心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>
              <w:rPr>
                <w:b/>
                <w:bCs/>
                <w:sz w:val="24"/>
                <w:szCs w:val="24"/>
              </w:rPr>
              <w:t>审核意见</w:t>
            </w:r>
          </w:p>
          <w:p>
            <w:pPr>
              <w:spacing w:line="360" w:lineRule="auto"/>
              <w:ind w:right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</w:p>
          <w:p>
            <w:pPr>
              <w:spacing w:line="360" w:lineRule="auto"/>
              <w:ind w:right="12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1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负责人签字：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9764" w:type="dxa"/>
            <w:gridSpan w:val="5"/>
            <w:noWrap w:val="0"/>
            <w:vAlign w:val="top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心理健康</w:t>
            </w:r>
            <w:r>
              <w:rPr>
                <w:b/>
                <w:bCs/>
                <w:sz w:val="24"/>
                <w:szCs w:val="24"/>
              </w:rPr>
              <w:t>教育中心审核意见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186DE6"/>
    <w:rsid w:val="55351DAD"/>
    <w:rsid w:val="6AD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2020-09-25T05:53:00Z</dcterms:created>
  <dc:creator>DELL</dc:creator>
  <cp:lastModifiedBy>赵萍萍</cp:lastModifiedBy>
  <dcterms:modified xsi:type="dcterms:W3CDTF">2021-09-15T02:02:56Z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7A8F83BA95B3459094C45AADAC530878</vt:lpwstr>
  </property>
</Properties>
</file>