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E34" w:rsidRPr="006B344C" w:rsidRDefault="005B5E34" w:rsidP="00911E48">
      <w:pPr>
        <w:pStyle w:val="2"/>
        <w:rPr>
          <w:bCs/>
        </w:rPr>
      </w:pPr>
      <w:r w:rsidRPr="006B344C">
        <w:rPr>
          <w:rFonts w:hint="eastAsia"/>
        </w:rPr>
        <w:t>西南财经大学教学委员会章程</w:t>
      </w:r>
    </w:p>
    <w:p w:rsidR="005B5E34" w:rsidRPr="006B344C" w:rsidRDefault="005B5E34" w:rsidP="00AD3E1F">
      <w:pPr>
        <w:pStyle w:val="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（</w:t>
      </w:r>
      <w:r w:rsidRPr="006B344C">
        <w:rPr>
          <w:rFonts w:ascii="Times New Roman" w:hAnsi="Times New Roman" w:cs="Times New Roman" w:hint="eastAsia"/>
          <w:szCs w:val="24"/>
        </w:rPr>
        <w:t>西财大办〔</w:t>
      </w:r>
      <w:r w:rsidRPr="006B344C">
        <w:rPr>
          <w:rFonts w:ascii="Times New Roman" w:hAnsi="Times New Roman" w:cs="Times New Roman"/>
          <w:szCs w:val="24"/>
        </w:rPr>
        <w:t>2016</w:t>
      </w:r>
      <w:r w:rsidRPr="006B344C">
        <w:rPr>
          <w:rFonts w:ascii="Times New Roman" w:hAnsi="Times New Roman" w:cs="Times New Roman" w:hint="eastAsia"/>
          <w:szCs w:val="24"/>
        </w:rPr>
        <w:t>〕</w:t>
      </w:r>
      <w:r w:rsidRPr="006B344C">
        <w:rPr>
          <w:rFonts w:ascii="Times New Roman" w:hAnsi="Times New Roman" w:cs="Times New Roman"/>
          <w:szCs w:val="24"/>
        </w:rPr>
        <w:t>26</w:t>
      </w:r>
      <w:r w:rsidRPr="006B344C">
        <w:rPr>
          <w:rFonts w:ascii="Times New Roman" w:hAnsi="Times New Roman" w:cs="Times New Roman" w:hint="eastAsia"/>
          <w:szCs w:val="24"/>
        </w:rPr>
        <w:t>号</w:t>
      </w:r>
      <w:r>
        <w:rPr>
          <w:rFonts w:ascii="Times New Roman" w:hAnsi="Times New Roman" w:cs="Times New Roman" w:hint="eastAsia"/>
          <w:szCs w:val="24"/>
        </w:rPr>
        <w:t>）</w:t>
      </w:r>
    </w:p>
    <w:p w:rsidR="005B5E34" w:rsidRPr="006B344C" w:rsidRDefault="005B5E34" w:rsidP="00261968">
      <w:pPr>
        <w:pStyle w:val="3"/>
        <w:rPr>
          <w:rFonts w:ascii="Times New Roman" w:hAnsi="Times New Roman"/>
        </w:rPr>
      </w:pPr>
      <w:r w:rsidRPr="006B344C">
        <w:rPr>
          <w:rFonts w:ascii="Times New Roman" w:hAnsi="Times New Roman" w:hint="eastAsia"/>
        </w:rPr>
        <w:t>第一章</w:t>
      </w:r>
      <w:r w:rsidRPr="006B344C">
        <w:rPr>
          <w:rFonts w:ascii="Times New Roman" w:hAnsi="Times New Roman"/>
        </w:rPr>
        <w:t xml:space="preserve">  </w:t>
      </w:r>
      <w:r w:rsidRPr="006B344C">
        <w:rPr>
          <w:rFonts w:ascii="Times New Roman" w:hAnsi="Times New Roman" w:hint="eastAsia"/>
        </w:rPr>
        <w:t>总</w:t>
      </w:r>
      <w:r w:rsidRPr="006B344C">
        <w:rPr>
          <w:rFonts w:ascii="Times New Roman" w:hAnsi="Times New Roman"/>
        </w:rPr>
        <w:t xml:space="preserve">  </w:t>
      </w:r>
      <w:r w:rsidRPr="006B344C">
        <w:rPr>
          <w:rFonts w:ascii="Times New Roman" w:hAnsi="Times New Roman" w:hint="eastAsia"/>
        </w:rPr>
        <w:t>则</w:t>
      </w:r>
    </w:p>
    <w:p w:rsidR="005B5E34" w:rsidRPr="006B344C" w:rsidRDefault="005B5E34" w:rsidP="00AD3E1F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z w:val="24"/>
          <w:szCs w:val="24"/>
        </w:rPr>
        <w:t>第一条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 w:hint="eastAsia"/>
          <w:sz w:val="24"/>
          <w:szCs w:val="24"/>
        </w:rPr>
        <w:t>为保障学校人才培养质量，推动本科生教育、研究生教育、成人教育和其他类型高等教育的高水平发展，依据《西南财经大学章程》的有关规定，设立西南财经大学教学委员会，并制定本章程。</w:t>
      </w:r>
    </w:p>
    <w:p w:rsidR="005B5E34" w:rsidRPr="006B344C" w:rsidRDefault="005B5E34" w:rsidP="00AD3E1F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z w:val="24"/>
          <w:szCs w:val="24"/>
        </w:rPr>
        <w:t>第二条</w:t>
      </w:r>
      <w:r w:rsidRPr="006B3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  <w:r w:rsidRPr="006B344C">
        <w:rPr>
          <w:rFonts w:ascii="Times New Roman" w:hAnsi="Times New Roman" w:cs="Times New Roman" w:hint="eastAsia"/>
          <w:sz w:val="24"/>
          <w:szCs w:val="24"/>
        </w:rPr>
        <w:t>教学委员会是学校教学工作的审议、评定、评估、指导和咨询机构，根据学校的教育理念、战略目标与发展规划，遵照本章程开展工作。</w:t>
      </w:r>
    </w:p>
    <w:p w:rsidR="005B5E34" w:rsidRPr="006B344C" w:rsidRDefault="005B5E34" w:rsidP="00562FB9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z w:val="24"/>
          <w:szCs w:val="24"/>
        </w:rPr>
        <w:t>第三条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 w:hint="eastAsia"/>
          <w:sz w:val="24"/>
          <w:szCs w:val="24"/>
        </w:rPr>
        <w:t>教学委员会致力于推动教育教学创新，鼓励教师开展教育教学研究，坚持可持续发展教学质量观，促进学校人才培养质量的全面提高。</w:t>
      </w:r>
    </w:p>
    <w:p w:rsidR="005B5E34" w:rsidRPr="006B344C" w:rsidRDefault="005B5E34" w:rsidP="00261968">
      <w:pPr>
        <w:pStyle w:val="3"/>
        <w:rPr>
          <w:rFonts w:ascii="Times New Roman" w:hAnsi="Times New Roman"/>
        </w:rPr>
      </w:pPr>
      <w:r w:rsidRPr="006B344C">
        <w:rPr>
          <w:rFonts w:ascii="Times New Roman" w:hAnsi="Times New Roman" w:hint="eastAsia"/>
        </w:rPr>
        <w:t>第二章</w:t>
      </w:r>
      <w:r w:rsidRPr="006B344C">
        <w:rPr>
          <w:rFonts w:ascii="Times New Roman" w:hAnsi="Times New Roman"/>
        </w:rPr>
        <w:t xml:space="preserve">  </w:t>
      </w:r>
      <w:r w:rsidRPr="006B344C">
        <w:rPr>
          <w:rFonts w:ascii="Times New Roman" w:hAnsi="Times New Roman" w:hint="eastAsia"/>
        </w:rPr>
        <w:t>组</w:t>
      </w:r>
      <w:r w:rsidRPr="006B344C">
        <w:rPr>
          <w:rFonts w:ascii="Times New Roman" w:hAnsi="Times New Roman"/>
        </w:rPr>
        <w:t xml:space="preserve">  </w:t>
      </w:r>
      <w:r w:rsidRPr="006B344C">
        <w:rPr>
          <w:rFonts w:ascii="Times New Roman" w:hAnsi="Times New Roman" w:hint="eastAsia"/>
        </w:rPr>
        <w:t>成</w:t>
      </w:r>
    </w:p>
    <w:p w:rsidR="005B5E34" w:rsidRPr="006B344C" w:rsidRDefault="005B5E34" w:rsidP="00AD3E1F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z w:val="24"/>
          <w:szCs w:val="24"/>
        </w:rPr>
        <w:t>第四条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 w:hint="eastAsia"/>
          <w:sz w:val="24"/>
          <w:szCs w:val="24"/>
        </w:rPr>
        <w:t>教学委员会委员原则上由具有良好思想政治素质，较高学术水平和丰富教学经验，熟悉教育教学规律，热心教育教学改革，能积极参加教学委员会工作的人员担任。</w:t>
      </w:r>
    </w:p>
    <w:p w:rsidR="005B5E34" w:rsidRPr="006B344C" w:rsidRDefault="005B5E34" w:rsidP="00AD3E1F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z w:val="24"/>
          <w:szCs w:val="24"/>
        </w:rPr>
        <w:t>第五条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 w:hint="eastAsia"/>
          <w:sz w:val="24"/>
          <w:szCs w:val="24"/>
        </w:rPr>
        <w:t>教学委员会委员由教师代表和职务委员组成，由校长聘任。</w:t>
      </w:r>
    </w:p>
    <w:p w:rsidR="005B5E34" w:rsidRPr="006B344C" w:rsidRDefault="005B5E34" w:rsidP="00911E48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z w:val="24"/>
          <w:szCs w:val="24"/>
        </w:rPr>
        <w:t>第六条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 w:hint="eastAsia"/>
          <w:sz w:val="24"/>
          <w:szCs w:val="24"/>
        </w:rPr>
        <w:t>教学委员会由</w:t>
      </w:r>
      <w:r w:rsidRPr="006B344C">
        <w:rPr>
          <w:rFonts w:ascii="Times New Roman" w:hAnsi="Times New Roman" w:cs="Times New Roman"/>
          <w:sz w:val="24"/>
          <w:szCs w:val="24"/>
        </w:rPr>
        <w:t>31</w:t>
      </w:r>
      <w:r w:rsidRPr="006B344C">
        <w:rPr>
          <w:rFonts w:ascii="Times New Roman" w:hAnsi="Times New Roman" w:cs="Times New Roman"/>
          <w:sz w:val="24"/>
          <w:szCs w:val="24"/>
        </w:rPr>
        <w:t>委员会</w:t>
      </w:r>
      <w:r w:rsidRPr="006B344C">
        <w:rPr>
          <w:rFonts w:ascii="Times New Roman" w:hAnsi="Times New Roman" w:cs="Times New Roman" w:hint="eastAsia"/>
          <w:sz w:val="24"/>
          <w:szCs w:val="24"/>
        </w:rPr>
        <w:t>名委员组成，设主任委员一名，副主任委员若干名。</w:t>
      </w:r>
    </w:p>
    <w:p w:rsidR="005B5E34" w:rsidRPr="006B344C" w:rsidRDefault="005B5E34" w:rsidP="00AD3E1F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z w:val="24"/>
          <w:szCs w:val="24"/>
        </w:rPr>
        <w:t>第七条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 w:hint="eastAsia"/>
          <w:sz w:val="24"/>
          <w:szCs w:val="24"/>
        </w:rPr>
        <w:t>教学委员会委员实行任期制，每届任期一般为四年，连续任职一般不超过两届。</w:t>
      </w:r>
    </w:p>
    <w:p w:rsidR="005B5E34" w:rsidRPr="006B344C" w:rsidRDefault="005B5E34" w:rsidP="00AD3E1F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sz w:val="24"/>
          <w:szCs w:val="24"/>
        </w:rPr>
        <w:t>委员遇有退休、离开学校岗位连续一年以上或职务委员因工作岗位发生变动等情况，应及时调整。</w:t>
      </w:r>
    </w:p>
    <w:p w:rsidR="005B5E34" w:rsidRPr="006B344C" w:rsidRDefault="005B5E34" w:rsidP="00AD3E1F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z w:val="24"/>
          <w:szCs w:val="24"/>
        </w:rPr>
        <w:t>第八条</w:t>
      </w:r>
      <w:r w:rsidRPr="006B3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  <w:r w:rsidRPr="006B344C">
        <w:rPr>
          <w:rFonts w:ascii="Times New Roman" w:hAnsi="Times New Roman" w:cs="Times New Roman" w:hint="eastAsia"/>
          <w:sz w:val="24"/>
          <w:szCs w:val="24"/>
        </w:rPr>
        <w:t>教学委员会办公室设在教务处，负责处理教学委员会日常事务。</w:t>
      </w:r>
    </w:p>
    <w:p w:rsidR="005B5E34" w:rsidRPr="006B344C" w:rsidRDefault="005B5E34" w:rsidP="00261968">
      <w:pPr>
        <w:pStyle w:val="3"/>
        <w:rPr>
          <w:rFonts w:ascii="Times New Roman" w:hAnsi="Times New Roman"/>
        </w:rPr>
      </w:pPr>
      <w:r w:rsidRPr="006B344C">
        <w:rPr>
          <w:rFonts w:ascii="Times New Roman" w:hAnsi="Times New Roman" w:hint="eastAsia"/>
        </w:rPr>
        <w:t>第三章</w:t>
      </w:r>
      <w:r w:rsidRPr="006B344C">
        <w:rPr>
          <w:rFonts w:ascii="Times New Roman" w:hAnsi="Times New Roman"/>
        </w:rPr>
        <w:t xml:space="preserve">  </w:t>
      </w:r>
      <w:r w:rsidRPr="006B344C">
        <w:rPr>
          <w:rFonts w:ascii="Times New Roman" w:hAnsi="Times New Roman" w:hint="eastAsia"/>
        </w:rPr>
        <w:t>职</w:t>
      </w:r>
      <w:r w:rsidRPr="006B344C">
        <w:rPr>
          <w:rFonts w:ascii="Times New Roman" w:hAnsi="Times New Roman"/>
        </w:rPr>
        <w:t xml:space="preserve">  </w:t>
      </w:r>
      <w:r w:rsidRPr="006B344C">
        <w:rPr>
          <w:rFonts w:ascii="Times New Roman" w:hAnsi="Times New Roman" w:hint="eastAsia"/>
        </w:rPr>
        <w:t>责</w:t>
      </w:r>
    </w:p>
    <w:p w:rsidR="005B5E34" w:rsidRPr="006B344C" w:rsidRDefault="005B5E34" w:rsidP="00AD3E1F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z w:val="24"/>
          <w:szCs w:val="24"/>
        </w:rPr>
        <w:t>第九条</w:t>
      </w:r>
      <w:r w:rsidRPr="006B3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  <w:r w:rsidRPr="006B344C">
        <w:rPr>
          <w:rFonts w:ascii="Times New Roman" w:hAnsi="Times New Roman" w:cs="Times New Roman" w:hint="eastAsia"/>
          <w:sz w:val="24"/>
          <w:szCs w:val="24"/>
        </w:rPr>
        <w:t>了解和把握国际国内教育教学改革和发展的新趋势，宣传我国高等教育教学改革的方针、政策以及学校教育教学改革的有关精神，对教育教学改革和人才培养工作提出咨询建议。</w:t>
      </w:r>
    </w:p>
    <w:p w:rsidR="005B5E34" w:rsidRPr="006B344C" w:rsidRDefault="005B5E34" w:rsidP="00AD3E1F">
      <w:pPr>
        <w:spacing w:line="329" w:lineRule="auto"/>
        <w:ind w:firstLineChars="200" w:firstLine="480"/>
        <w:rPr>
          <w:rFonts w:ascii="Times New Roman" w:hAnsi="Times New Roman" w:cs="Times New Roman"/>
          <w:spacing w:val="-4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z w:val="24"/>
          <w:szCs w:val="24"/>
        </w:rPr>
        <w:t>第十条</w:t>
      </w:r>
      <w:r w:rsidRPr="006B3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  <w:r w:rsidRPr="006B344C">
        <w:rPr>
          <w:rFonts w:ascii="Times New Roman" w:hAnsi="Times New Roman" w:cs="Times New Roman" w:hint="eastAsia"/>
          <w:sz w:val="24"/>
          <w:szCs w:val="24"/>
        </w:rPr>
        <w:t>审议专业设置、人才培养方案，指导专业建设、课程建设、实验室</w:t>
      </w:r>
      <w:r w:rsidRPr="006B344C">
        <w:rPr>
          <w:rFonts w:ascii="Times New Roman" w:hAnsi="Times New Roman" w:cs="Times New Roman" w:hint="eastAsia"/>
          <w:spacing w:val="-4"/>
          <w:sz w:val="24"/>
          <w:szCs w:val="24"/>
        </w:rPr>
        <w:t>建设、实习基地建设、教学队伍建设、教风学风建设等工作，推动教学改革与创新。</w:t>
      </w:r>
    </w:p>
    <w:p w:rsidR="005B5E34" w:rsidRPr="006B344C" w:rsidRDefault="005B5E34" w:rsidP="00AD3E1F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z w:val="24"/>
          <w:szCs w:val="24"/>
        </w:rPr>
        <w:t>第十一条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 w:hint="eastAsia"/>
          <w:sz w:val="24"/>
          <w:szCs w:val="24"/>
        </w:rPr>
        <w:t>评定教学成果，评估教学质量，检查和指导教学管理和教学队伍建设等重要事项；参与审议有关教育教学的重要规章制度；参与学校其他教育教学工作。</w:t>
      </w:r>
    </w:p>
    <w:p w:rsidR="005B5E34" w:rsidRPr="006B344C" w:rsidRDefault="005B5E34" w:rsidP="00261968">
      <w:pPr>
        <w:pStyle w:val="3"/>
        <w:rPr>
          <w:rFonts w:ascii="Times New Roman" w:hAnsi="Times New Roman"/>
        </w:rPr>
      </w:pPr>
      <w:r w:rsidRPr="006B344C">
        <w:rPr>
          <w:rFonts w:ascii="Times New Roman" w:hAnsi="Times New Roman" w:hint="eastAsia"/>
        </w:rPr>
        <w:t>第四章</w:t>
      </w:r>
      <w:r w:rsidRPr="006B344C">
        <w:rPr>
          <w:rFonts w:ascii="Times New Roman" w:hAnsi="Times New Roman"/>
        </w:rPr>
        <w:t xml:space="preserve">  </w:t>
      </w:r>
      <w:r w:rsidRPr="006B344C">
        <w:rPr>
          <w:rFonts w:ascii="Times New Roman" w:hAnsi="Times New Roman" w:hint="eastAsia"/>
        </w:rPr>
        <w:t>工作方式</w:t>
      </w:r>
    </w:p>
    <w:p w:rsidR="005B5E34" w:rsidRPr="006B344C" w:rsidRDefault="005B5E34" w:rsidP="00AD3E1F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z w:val="24"/>
          <w:szCs w:val="24"/>
        </w:rPr>
        <w:t>第十二条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 w:hint="eastAsia"/>
          <w:sz w:val="24"/>
          <w:szCs w:val="24"/>
        </w:rPr>
        <w:t>教学委员会在学校领导下，根据学校的教育教学任务制定工作计划和开展工作。</w:t>
      </w:r>
    </w:p>
    <w:p w:rsidR="005B5E34" w:rsidRPr="006B344C" w:rsidRDefault="005B5E34" w:rsidP="00AD3E1F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z w:val="24"/>
          <w:szCs w:val="24"/>
        </w:rPr>
        <w:t>第十三条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 w:hint="eastAsia"/>
          <w:sz w:val="24"/>
          <w:szCs w:val="24"/>
        </w:rPr>
        <w:t>教学委员会工作由主任委员主持，副主任委员协助。</w:t>
      </w:r>
    </w:p>
    <w:p w:rsidR="005B5E34" w:rsidRPr="006B344C" w:rsidRDefault="005B5E34" w:rsidP="00AD3E1F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z w:val="24"/>
          <w:szCs w:val="24"/>
        </w:rPr>
        <w:t>第十四条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 w:hint="eastAsia"/>
          <w:sz w:val="24"/>
          <w:szCs w:val="24"/>
        </w:rPr>
        <w:t>教学委员会实行例会制，每年至少召开一次全体委员会议，审议上一年度教学工作报告以及本年度工作计划。</w:t>
      </w:r>
    </w:p>
    <w:p w:rsidR="005B5E34" w:rsidRPr="006B344C" w:rsidRDefault="005B5E34" w:rsidP="00AD3E1F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z w:val="24"/>
          <w:szCs w:val="24"/>
        </w:rPr>
        <w:t>第十五条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 w:hint="eastAsia"/>
          <w:sz w:val="24"/>
          <w:szCs w:val="24"/>
        </w:rPr>
        <w:t>教学委员会决定重大事项时，须召开全体委员会议进行表决。出席会议的委员须达到全体委员人数的三分之二，同意人数须超过到会委员人数的半数方为表决通过。</w:t>
      </w:r>
    </w:p>
    <w:p w:rsidR="005B5E34" w:rsidRPr="006B344C" w:rsidRDefault="005B5E34" w:rsidP="00AD3E1F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z w:val="24"/>
          <w:szCs w:val="24"/>
        </w:rPr>
        <w:t>第十六条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 w:hint="eastAsia"/>
          <w:sz w:val="24"/>
          <w:szCs w:val="24"/>
        </w:rPr>
        <w:t>教学委员会讨论重大问题时，可邀请相关专家学者列席。讨论与学生密切相关的议题时，可邀请学生代表参加。</w:t>
      </w:r>
    </w:p>
    <w:p w:rsidR="005B5E34" w:rsidRPr="006B344C" w:rsidRDefault="005B5E34" w:rsidP="00AD3E1F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z w:val="24"/>
          <w:szCs w:val="24"/>
        </w:rPr>
        <w:t>第十七条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 w:hint="eastAsia"/>
          <w:sz w:val="24"/>
          <w:szCs w:val="24"/>
        </w:rPr>
        <w:t>各学院应根据学院工作需要，成立学院教学委员会，或委托学术（教授）委员会等基层学术组织承担本科、研究生教育教学指导工作。</w:t>
      </w:r>
    </w:p>
    <w:p w:rsidR="005B5E34" w:rsidRPr="006B344C" w:rsidRDefault="005B5E34" w:rsidP="00261968">
      <w:pPr>
        <w:pStyle w:val="3"/>
        <w:rPr>
          <w:rFonts w:ascii="Times New Roman" w:hAnsi="Times New Roman"/>
        </w:rPr>
      </w:pPr>
      <w:r w:rsidRPr="006B344C">
        <w:rPr>
          <w:rFonts w:ascii="Times New Roman" w:hAnsi="Times New Roman" w:hint="eastAsia"/>
        </w:rPr>
        <w:t>第五章</w:t>
      </w:r>
      <w:r w:rsidRPr="006B344C">
        <w:rPr>
          <w:rFonts w:ascii="Times New Roman" w:hAnsi="Times New Roman"/>
        </w:rPr>
        <w:t xml:space="preserve">  </w:t>
      </w:r>
      <w:r w:rsidRPr="006B344C">
        <w:rPr>
          <w:rFonts w:ascii="Times New Roman" w:hAnsi="Times New Roman" w:hint="eastAsia"/>
        </w:rPr>
        <w:t>附</w:t>
      </w:r>
      <w:r w:rsidRPr="006B344C">
        <w:rPr>
          <w:rFonts w:ascii="Times New Roman" w:hAnsi="Times New Roman"/>
        </w:rPr>
        <w:t xml:space="preserve">  </w:t>
      </w:r>
      <w:r w:rsidRPr="006B344C">
        <w:rPr>
          <w:rFonts w:ascii="Times New Roman" w:hAnsi="Times New Roman" w:hint="eastAsia"/>
        </w:rPr>
        <w:t>则</w:t>
      </w:r>
    </w:p>
    <w:p w:rsidR="005B5E34" w:rsidRPr="006B344C" w:rsidRDefault="005B5E34" w:rsidP="00AD3E1F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z w:val="24"/>
          <w:szCs w:val="24"/>
        </w:rPr>
        <w:t>第十八条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 w:hint="eastAsia"/>
          <w:sz w:val="24"/>
          <w:szCs w:val="24"/>
        </w:rPr>
        <w:t>本章程由教学委员会办公室负责解释。</w:t>
      </w:r>
    </w:p>
    <w:p w:rsidR="005B5E34" w:rsidRPr="006B344C" w:rsidRDefault="005B5E34" w:rsidP="00AD3E1F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z w:val="24"/>
          <w:szCs w:val="24"/>
        </w:rPr>
        <w:t>第十九条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 w:hint="eastAsia"/>
          <w:sz w:val="24"/>
          <w:szCs w:val="24"/>
        </w:rPr>
        <w:t>本章程自校务会议通过之日起正式施行。</w:t>
      </w:r>
    </w:p>
    <w:p w:rsidR="005B5E34" w:rsidRPr="006B344C" w:rsidRDefault="005B5E34" w:rsidP="00542DCE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sz w:val="24"/>
          <w:szCs w:val="24"/>
        </w:rPr>
        <w:br w:type="page"/>
      </w:r>
    </w:p>
    <w:p w:rsidR="005B5E34" w:rsidRDefault="005B5E34" w:rsidP="00E2765B">
      <w:pPr>
        <w:sectPr w:rsidR="005B5E34" w:rsidSect="00FC42E5">
          <w:type w:val="continuous"/>
          <w:pgSz w:w="11906" w:h="16838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</w:p>
    <w:p w:rsidR="000746FF" w:rsidRDefault="000746FF"/>
    <w:sectPr w:rsidR="00074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34"/>
    <w:rsid w:val="000746FF"/>
    <w:rsid w:val="005B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E22D9B7-6397-4074-8A3F-23D6C285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5E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0"/>
    <w:uiPriority w:val="9"/>
    <w:unhideWhenUsed/>
    <w:qFormat/>
    <w:rsid w:val="005B5E34"/>
    <w:pPr>
      <w:keepNext w:val="0"/>
      <w:keepLines w:val="0"/>
      <w:pageBreakBefore/>
      <w:spacing w:beforeLines="200" w:before="480" w:afterLines="200" w:after="480" w:line="240" w:lineRule="auto"/>
      <w:jc w:val="center"/>
      <w:outlineLvl w:val="1"/>
    </w:pPr>
    <w:rPr>
      <w:rFonts w:ascii="Times New Roman" w:eastAsia="黑体" w:hAnsi="Times New Roman" w:cs="Times New Roman"/>
      <w:bCs w:val="0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B5E34"/>
    <w:pPr>
      <w:keepNext/>
      <w:keepLines/>
      <w:spacing w:beforeLines="100" w:before="240" w:afterLines="100" w:after="240" w:line="329" w:lineRule="auto"/>
      <w:jc w:val="center"/>
      <w:outlineLvl w:val="2"/>
    </w:pPr>
    <w:rPr>
      <w:rFonts w:asciiTheme="minorEastAsia" w:hAnsiTheme="minorEastAsia" w:cs="Times New Roman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B5E34"/>
    <w:pPr>
      <w:spacing w:line="329" w:lineRule="auto"/>
      <w:jc w:val="center"/>
      <w:outlineLvl w:val="5"/>
    </w:pPr>
    <w:rPr>
      <w:rFonts w:ascii="宋体" w:hAnsi="宋体"/>
      <w:b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B5E34"/>
    <w:rPr>
      <w:rFonts w:ascii="Times New Roman" w:eastAsia="黑体" w:hAnsi="Times New Roman" w:cs="Times New Roman"/>
      <w:b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B5E34"/>
    <w:rPr>
      <w:rFonts w:asciiTheme="minorEastAsia" w:hAnsiTheme="minorEastAsia" w:cs="Times New Roman"/>
      <w:b/>
      <w:sz w:val="24"/>
      <w:szCs w:val="24"/>
    </w:rPr>
  </w:style>
  <w:style w:type="character" w:customStyle="1" w:styleId="60">
    <w:name w:val="标题 6 字符"/>
    <w:basedOn w:val="a0"/>
    <w:link w:val="6"/>
    <w:uiPriority w:val="9"/>
    <w:rsid w:val="005B5E34"/>
    <w:rPr>
      <w:rFonts w:ascii="宋体" w:hAnsi="宋体"/>
      <w:b/>
      <w:sz w:val="24"/>
      <w:szCs w:val="21"/>
    </w:rPr>
  </w:style>
  <w:style w:type="character" w:customStyle="1" w:styleId="10">
    <w:name w:val="标题 1 字符"/>
    <w:basedOn w:val="a0"/>
    <w:link w:val="1"/>
    <w:uiPriority w:val="9"/>
    <w:rsid w:val="005B5E3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>中国石油大学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冰</dc:creator>
  <cp:keywords/>
  <dc:description/>
  <cp:lastModifiedBy/>
  <cp:revision>1</cp:revision>
  <dcterms:created xsi:type="dcterms:W3CDTF">2018-10-17T03:02:00Z</dcterms:created>
</cp:coreProperties>
</file>