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/>
        <w:rPr>
          <w:rFonts w:hint="eastAsia" w:eastAsia="黑体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4</w:t>
      </w:r>
    </w:p>
    <w:p>
      <w:pPr>
        <w:ind w:firstLine="600"/>
        <w:rPr>
          <w:rFonts w:eastAsia="仿宋"/>
        </w:rPr>
      </w:pPr>
    </w:p>
    <w:p>
      <w:pPr>
        <w:pStyle w:val="5"/>
        <w:spacing w:after="24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团员组织关系转接备案表</w:t>
      </w:r>
    </w:p>
    <w:p>
      <w:pPr>
        <w:ind w:firstLine="600"/>
        <w:rPr>
          <w:rFonts w:eastAsia="仿宋"/>
        </w:rPr>
      </w:pPr>
      <w:r>
        <w:rPr>
          <w:rFonts w:hint="eastAsia" w:eastAsia="仿宋"/>
          <w:lang w:val="en-US" w:eastAsia="zh-CN"/>
        </w:rPr>
        <w:t>报送团支部</w:t>
      </w:r>
      <w:r>
        <w:rPr>
          <w:rFonts w:hint="eastAsia" w:eastAsia="仿宋"/>
        </w:rPr>
        <w:t>：</w:t>
      </w:r>
    </w:p>
    <w:p>
      <w:pPr>
        <w:ind w:firstLine="600"/>
        <w:rPr>
          <w:szCs w:val="28"/>
        </w:rPr>
      </w:pPr>
      <w:r>
        <w:rPr>
          <w:rFonts w:hint="eastAsia" w:eastAsia="仿宋"/>
          <w:szCs w:val="28"/>
        </w:rPr>
        <w:t>转接情况：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年</w:t>
      </w:r>
      <w:r>
        <w:rPr>
          <w:rFonts w:eastAsia="仿宋"/>
          <w:u w:val="single"/>
        </w:rPr>
        <w:t xml:space="preserve"> 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日至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年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月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日，本单位</w:t>
      </w:r>
      <w:bookmarkStart w:id="0" w:name="_GoBack"/>
      <w:bookmarkEnd w:id="0"/>
      <w:r>
        <w:rPr>
          <w:rFonts w:hint="eastAsia" w:eastAsia="仿宋"/>
        </w:rPr>
        <w:t>共转出团员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人，其中川内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人，川外</w:t>
      </w:r>
      <w:r>
        <w:rPr>
          <w:rFonts w:hint="eastAsia" w:eastAsia="仿宋"/>
          <w:u w:val="single"/>
        </w:rPr>
        <w:t xml:space="preserve"> </w:t>
      </w:r>
      <w:r>
        <w:rPr>
          <w:rFonts w:eastAsia="仿宋"/>
          <w:u w:val="single"/>
        </w:rPr>
        <w:t xml:space="preserve">  </w:t>
      </w:r>
      <w:r>
        <w:rPr>
          <w:rFonts w:hint="eastAsia" w:eastAsia="仿宋"/>
        </w:rPr>
        <w:t>人。</w:t>
      </w:r>
    </w:p>
    <w:tbl>
      <w:tblPr>
        <w:tblStyle w:val="9"/>
        <w:tblW w:w="13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300"/>
        <w:gridCol w:w="1433"/>
        <w:gridCol w:w="1433"/>
        <w:gridCol w:w="1433"/>
        <w:gridCol w:w="1432"/>
        <w:gridCol w:w="1433"/>
        <w:gridCol w:w="1433"/>
        <w:gridCol w:w="1433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编号</w:t>
            </w:r>
          </w:p>
        </w:tc>
        <w:tc>
          <w:tcPr>
            <w:tcW w:w="1300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姓名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tabs>
                <w:tab w:val="left" w:pos="657"/>
              </w:tabs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性别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身份证号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入团时间</w:t>
            </w:r>
          </w:p>
        </w:tc>
        <w:tc>
          <w:tcPr>
            <w:tcW w:w="1432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转出原因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转出时间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left="59"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转出地</w:t>
            </w:r>
          </w:p>
          <w:p>
            <w:pPr>
              <w:pStyle w:val="18"/>
              <w:ind w:left="59"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(川内/川外)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档案情况</w:t>
            </w:r>
          </w:p>
        </w:tc>
        <w:tc>
          <w:tcPr>
            <w:tcW w:w="1433" w:type="dxa"/>
            <w:vAlign w:val="center"/>
          </w:tcPr>
          <w:p>
            <w:pPr>
              <w:pStyle w:val="18"/>
              <w:spacing w:before="100" w:beforeAutospacing="1"/>
              <w:ind w:firstLine="0" w:firstLineChars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88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pStyle w:val="18"/>
              <w:ind w:firstLine="0" w:firstLineChars="0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ind w:firstLine="0" w:firstLineChars="0"/>
        <w:rPr>
          <w:rFonts w:eastAsia="仿宋"/>
        </w:rPr>
      </w:pPr>
      <w:r>
        <w:rPr>
          <w:rFonts w:hint="eastAsia" w:eastAsia="仿宋"/>
        </w:rPr>
        <w:t>说明：</w:t>
      </w:r>
      <w:r>
        <w:rPr>
          <w:rFonts w:eastAsia="Times New Roman"/>
        </w:rPr>
        <w:t>“</w:t>
      </w:r>
      <w:r>
        <w:rPr>
          <w:rFonts w:hint="eastAsia" w:eastAsia="仿宋"/>
        </w:rPr>
        <w:t>转出原因</w:t>
      </w:r>
      <w:r>
        <w:rPr>
          <w:rFonts w:eastAsia="Times New Roman"/>
        </w:rPr>
        <w:t>”</w:t>
      </w:r>
      <w:r>
        <w:rPr>
          <w:rFonts w:hint="eastAsia" w:eastAsia="仿宋"/>
          <w:spacing w:val="-13"/>
        </w:rPr>
        <w:t>填写升学、转学、毕业、单位变更、居住地变更或其他具体原因；</w:t>
      </w:r>
      <w:r>
        <w:rPr>
          <w:rFonts w:eastAsia="Times New Roman"/>
          <w:spacing w:val="-13"/>
        </w:rPr>
        <w:t>“</w:t>
      </w:r>
      <w:r>
        <w:rPr>
          <w:rFonts w:hint="eastAsia" w:eastAsia="仿宋"/>
        </w:rPr>
        <w:t>档案情况</w:t>
      </w:r>
      <w:r>
        <w:rPr>
          <w:rFonts w:eastAsia="Times New Roman"/>
        </w:rPr>
        <w:t>”</w:t>
      </w:r>
      <w:r>
        <w:rPr>
          <w:rFonts w:hint="eastAsia" w:eastAsia="仿宋"/>
        </w:rPr>
        <w:t>填写</w:t>
      </w:r>
      <w:r>
        <w:rPr>
          <w:rFonts w:eastAsia="Times New Roman"/>
        </w:rPr>
        <w:t>“</w:t>
      </w:r>
      <w:r>
        <w:rPr>
          <w:rFonts w:hint="eastAsia" w:eastAsia="仿宋"/>
        </w:rPr>
        <w:t>随转入团委</w:t>
      </w:r>
      <w:r>
        <w:rPr>
          <w:rFonts w:eastAsia="Times New Roman"/>
        </w:rPr>
        <w:t>”</w:t>
      </w:r>
      <w:r>
        <w:rPr>
          <w:rFonts w:hint="eastAsia" w:eastAsia="仿宋"/>
          <w:spacing w:val="-4"/>
        </w:rPr>
        <w:t>与介绍信正本</w:t>
      </w:r>
      <w:r>
        <w:rPr>
          <w:rFonts w:hint="eastAsia" w:eastAsia="仿宋"/>
        </w:rPr>
        <w:t>（</w:t>
      </w:r>
      <w:r>
        <w:rPr>
          <w:rFonts w:hint="eastAsia" w:eastAsia="仿宋"/>
          <w:spacing w:val="-14"/>
        </w:rPr>
        <w:t>第</w:t>
      </w:r>
      <w:r>
        <w:rPr>
          <w:rFonts w:hint="eastAsia" w:eastAsia="仿宋"/>
        </w:rPr>
        <w:t>二联）抬头一致。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zMyMzViMmQzOTlmNmU2N2ExYmYzOWEzMzE5NjUifQ=="/>
  </w:docVars>
  <w:rsids>
    <w:rsidRoot w:val="006D3587"/>
    <w:rsid w:val="006D3587"/>
    <w:rsid w:val="009A0B66"/>
    <w:rsid w:val="00AA2C89"/>
    <w:rsid w:val="00CB553C"/>
    <w:rsid w:val="00CE6691"/>
    <w:rsid w:val="00D572F9"/>
    <w:rsid w:val="00DA023F"/>
    <w:rsid w:val="00F423ED"/>
    <w:rsid w:val="00F678C3"/>
    <w:rsid w:val="00FE7CCC"/>
    <w:rsid w:val="01515BC2"/>
    <w:rsid w:val="09492615"/>
    <w:rsid w:val="0DDE63D4"/>
    <w:rsid w:val="15EB3D08"/>
    <w:rsid w:val="3D0C231F"/>
    <w:rsid w:val="69386D15"/>
    <w:rsid w:val="701E2FE7"/>
    <w:rsid w:val="BD77C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ind w:firstLine="0" w:firstLineChars="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outlineLvl w:val="1"/>
    </w:pPr>
    <w:rPr>
      <w:rFonts w:eastAsia="黑体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7"/>
    <w:qFormat/>
    <w:uiPriority w:val="1"/>
    <w:pPr>
      <w:autoSpaceDE w:val="0"/>
      <w:autoSpaceDN w:val="0"/>
      <w:spacing w:line="240" w:lineRule="auto"/>
      <w:jc w:val="left"/>
    </w:pPr>
    <w:rPr>
      <w:rFonts w:cs="仿宋_GB2312"/>
      <w:kern w:val="0"/>
      <w:sz w:val="32"/>
      <w:szCs w:val="32"/>
      <w:lang w:val="zh-CN" w:bidi="zh-CN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jc w:val="left"/>
    </w:pPr>
    <w:rPr>
      <w:rFonts w:cs="仿宋_GB2312"/>
      <w:kern w:val="0"/>
      <w:sz w:val="18"/>
      <w:szCs w:val="18"/>
      <w:lang w:val="zh-CN" w:bidi="zh-CN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uto"/>
      <w:jc w:val="center"/>
    </w:pPr>
    <w:rPr>
      <w:rFonts w:cs="仿宋_GB2312"/>
      <w:kern w:val="0"/>
      <w:sz w:val="18"/>
      <w:szCs w:val="18"/>
      <w:lang w:val="zh-CN" w:bidi="zh-CN"/>
    </w:rPr>
  </w:style>
  <w:style w:type="paragraph" w:styleId="8">
    <w:name w:val="Subtitle"/>
    <w:basedOn w:val="1"/>
    <w:next w:val="1"/>
    <w:link w:val="14"/>
    <w:qFormat/>
    <w:uiPriority w:val="11"/>
    <w:pPr>
      <w:ind w:firstLine="0" w:firstLineChars="0"/>
      <w:jc w:val="center"/>
      <w:outlineLvl w:val="1"/>
    </w:pPr>
    <w:rPr>
      <w:rFonts w:eastAsia="楷体_GB2312"/>
      <w:b/>
      <w:bCs/>
      <w:kern w:val="28"/>
      <w:szCs w:val="32"/>
    </w:r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华文中宋"/>
      <w:b/>
      <w:bCs/>
      <w:kern w:val="44"/>
      <w:sz w:val="36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黑体" w:cstheme="majorBidi"/>
      <w:bCs/>
      <w:sz w:val="32"/>
      <w:szCs w:val="32"/>
      <w:lang w:bidi="zh-CN"/>
    </w:rPr>
  </w:style>
  <w:style w:type="character" w:customStyle="1" w:styleId="13">
    <w:name w:val="标题 3 字符"/>
    <w:basedOn w:val="10"/>
    <w:link w:val="4"/>
    <w:qFormat/>
    <w:uiPriority w:val="9"/>
    <w:rPr>
      <w:rFonts w:ascii="Times New Roman" w:hAnsi="Times New Roman" w:eastAsia="楷体_GB2312" w:cs="Times New Roman"/>
      <w:b/>
      <w:bCs/>
      <w:sz w:val="30"/>
      <w:szCs w:val="32"/>
      <w:lang w:bidi="zh-CN"/>
    </w:rPr>
  </w:style>
  <w:style w:type="character" w:customStyle="1" w:styleId="14">
    <w:name w:val="副标题 字符"/>
    <w:basedOn w:val="10"/>
    <w:link w:val="8"/>
    <w:qFormat/>
    <w:uiPriority w:val="11"/>
    <w:rPr>
      <w:rFonts w:ascii="Times New Roman" w:hAnsi="Times New Roman" w:eastAsia="楷体_GB2312"/>
      <w:b/>
      <w:bCs/>
      <w:kern w:val="28"/>
      <w:sz w:val="30"/>
      <w:szCs w:val="32"/>
      <w:lang w:bidi="zh-CN"/>
    </w:rPr>
  </w:style>
  <w:style w:type="character" w:customStyle="1" w:styleId="15">
    <w:name w:val="页眉 字符"/>
    <w:basedOn w:val="10"/>
    <w:link w:val="7"/>
    <w:qFormat/>
    <w:uiPriority w:val="99"/>
    <w:rPr>
      <w:rFonts w:ascii="Times New Roman" w:hAnsi="Times New Roman" w:eastAsia="仿宋_GB2312" w:cs="仿宋_GB2312"/>
      <w:kern w:val="0"/>
      <w:sz w:val="18"/>
      <w:szCs w:val="18"/>
      <w:lang w:val="zh-CN" w:bidi="zh-CN"/>
    </w:rPr>
  </w:style>
  <w:style w:type="character" w:customStyle="1" w:styleId="16">
    <w:name w:val="页脚 字符"/>
    <w:basedOn w:val="10"/>
    <w:link w:val="6"/>
    <w:qFormat/>
    <w:uiPriority w:val="99"/>
    <w:rPr>
      <w:rFonts w:ascii="Times New Roman" w:hAnsi="Times New Roman" w:eastAsia="仿宋_GB2312" w:cs="仿宋_GB2312"/>
      <w:kern w:val="0"/>
      <w:sz w:val="18"/>
      <w:szCs w:val="18"/>
      <w:lang w:val="zh-CN" w:bidi="zh-CN"/>
    </w:rPr>
  </w:style>
  <w:style w:type="character" w:customStyle="1" w:styleId="17">
    <w:name w:val="正文文本 字符"/>
    <w:basedOn w:val="10"/>
    <w:link w:val="5"/>
    <w:qFormat/>
    <w:uiPriority w:val="1"/>
    <w:rPr>
      <w:rFonts w:ascii="Times New Roman" w:hAnsi="Times New Roman" w:eastAsia="仿宋_GB2312" w:cs="仿宋_GB2312"/>
      <w:kern w:val="0"/>
      <w:sz w:val="32"/>
      <w:szCs w:val="32"/>
      <w:lang w:val="zh-CN" w:bidi="zh-CN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line="240" w:lineRule="auto"/>
      <w:jc w:val="left"/>
    </w:pPr>
    <w:rPr>
      <w:rFonts w:cs="仿宋_GB2312"/>
      <w:kern w:val="0"/>
      <w:sz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0</TotalTime>
  <ScaleCrop>false</ScaleCrop>
  <LinksUpToDate>false</LinksUpToDate>
  <CharactersWithSpaces>190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2021-05-24T15:06:00Z</dcterms:created>
  <dc:creator>杨 皓月</dc:creator>
  <cp:lastModifiedBy>Fantastic. Baby</cp:lastModifiedBy>
  <dcterms:modified xsi:type="dcterms:W3CDTF">2024-05-26T14:54:38Z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2DC57193B11A4ABDA47712AA7BA4BE09_13</vt:lpwstr>
  </property>
</Properties>
</file>